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B19AC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</w:p>
    <w:p w14:paraId="4EFA71C1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第四届“全国新能源汽车关键技术技能大赛湖南省选拔赛”赛点建设项目</w:t>
      </w:r>
    </w:p>
    <w:p w14:paraId="1BC1F812">
      <w:pPr>
        <w:jc w:val="center"/>
        <w:rPr>
          <w:rFonts w:ascii="Calibri" w:hAnsi="Calibri"/>
          <w:b/>
          <w:bCs/>
          <w:sz w:val="52"/>
          <w:szCs w:val="52"/>
        </w:rPr>
      </w:pPr>
    </w:p>
    <w:p w14:paraId="00E190F0">
      <w:pPr>
        <w:jc w:val="center"/>
        <w:rPr>
          <w:rFonts w:ascii="Calibri" w:hAnsi="Calibri"/>
          <w:b/>
          <w:bCs/>
          <w:sz w:val="72"/>
          <w:szCs w:val="72"/>
        </w:rPr>
      </w:pPr>
      <w:r>
        <w:rPr>
          <w:rFonts w:hint="eastAsia" w:ascii="Calibri" w:hAnsi="Calibri"/>
          <w:b/>
          <w:bCs/>
          <w:sz w:val="72"/>
          <w:szCs w:val="72"/>
        </w:rPr>
        <w:t>采</w:t>
      </w:r>
    </w:p>
    <w:p w14:paraId="32624343">
      <w:pPr>
        <w:jc w:val="center"/>
        <w:rPr>
          <w:rFonts w:ascii="Calibri" w:hAnsi="Calibri"/>
          <w:b/>
          <w:bCs/>
          <w:sz w:val="72"/>
          <w:szCs w:val="72"/>
        </w:rPr>
      </w:pPr>
      <w:r>
        <w:rPr>
          <w:rFonts w:hint="eastAsia" w:ascii="Calibri" w:hAnsi="Calibri"/>
          <w:b/>
          <w:bCs/>
          <w:sz w:val="72"/>
          <w:szCs w:val="72"/>
        </w:rPr>
        <w:t>购</w:t>
      </w:r>
    </w:p>
    <w:p w14:paraId="19D813AC">
      <w:pPr>
        <w:jc w:val="center"/>
        <w:rPr>
          <w:rFonts w:ascii="Calibri" w:hAnsi="Calibri"/>
          <w:b/>
          <w:bCs/>
          <w:sz w:val="72"/>
          <w:szCs w:val="72"/>
        </w:rPr>
      </w:pPr>
      <w:r>
        <w:rPr>
          <w:rFonts w:hint="eastAsia" w:ascii="Calibri" w:hAnsi="Calibri"/>
          <w:b/>
          <w:bCs/>
          <w:sz w:val="72"/>
          <w:szCs w:val="72"/>
        </w:rPr>
        <w:t>需</w:t>
      </w:r>
    </w:p>
    <w:p w14:paraId="41733DB9">
      <w:pPr>
        <w:jc w:val="center"/>
        <w:rPr>
          <w:rFonts w:ascii="Calibri" w:hAnsi="Calibri"/>
          <w:b/>
          <w:bCs/>
          <w:sz w:val="52"/>
          <w:szCs w:val="52"/>
        </w:rPr>
      </w:pPr>
      <w:r>
        <w:rPr>
          <w:rFonts w:hint="eastAsia" w:ascii="Calibri" w:hAnsi="Calibri"/>
          <w:b/>
          <w:bCs/>
          <w:sz w:val="72"/>
          <w:szCs w:val="72"/>
        </w:rPr>
        <w:t>求</w:t>
      </w:r>
    </w:p>
    <w:p w14:paraId="15B8B6C7">
      <w:pPr>
        <w:jc w:val="center"/>
        <w:rPr>
          <w:rFonts w:ascii="Calibri" w:hAnsi="Calibri"/>
          <w:b/>
          <w:bCs/>
          <w:sz w:val="36"/>
          <w:szCs w:val="36"/>
        </w:rPr>
      </w:pPr>
    </w:p>
    <w:p w14:paraId="55FE5FB0">
      <w:pPr>
        <w:jc w:val="center"/>
        <w:rPr>
          <w:rFonts w:ascii="Calibri" w:hAnsi="Calibri"/>
          <w:b/>
          <w:bCs/>
          <w:sz w:val="36"/>
          <w:szCs w:val="36"/>
        </w:rPr>
      </w:pPr>
    </w:p>
    <w:p w14:paraId="631783C1">
      <w:pPr>
        <w:jc w:val="center"/>
        <w:rPr>
          <w:rFonts w:ascii="Calibri" w:hAnsi="Calibri"/>
          <w:b/>
          <w:bCs/>
          <w:sz w:val="36"/>
          <w:szCs w:val="36"/>
        </w:rPr>
      </w:pPr>
    </w:p>
    <w:p w14:paraId="31A7350A">
      <w:pPr>
        <w:jc w:val="center"/>
        <w:rPr>
          <w:rFonts w:ascii="Calibri" w:hAnsi="Calibri"/>
          <w:b/>
          <w:bCs/>
          <w:sz w:val="36"/>
          <w:szCs w:val="36"/>
        </w:rPr>
      </w:pPr>
    </w:p>
    <w:p w14:paraId="15F8516F">
      <w:pPr>
        <w:jc w:val="center"/>
        <w:rPr>
          <w:rFonts w:ascii="Calibri" w:hAnsi="Calibri"/>
          <w:b/>
          <w:bCs/>
          <w:sz w:val="36"/>
          <w:szCs w:val="36"/>
        </w:rPr>
      </w:pPr>
      <w:r>
        <w:rPr>
          <w:rFonts w:hint="eastAsia" w:ascii="Calibri" w:hAnsi="Calibri"/>
          <w:b/>
          <w:bCs/>
          <w:sz w:val="36"/>
          <w:szCs w:val="36"/>
        </w:rPr>
        <w:t>娄底职业技术学院</w:t>
      </w:r>
      <w:r>
        <w:rPr>
          <w:rFonts w:hint="eastAsia" w:ascii="Calibri" w:hAnsi="Calibri"/>
          <w:b/>
          <w:bCs/>
          <w:sz w:val="36"/>
          <w:szCs w:val="36"/>
          <w:lang w:val="en-US" w:eastAsia="zh-CN"/>
        </w:rPr>
        <w:t>资产管理处</w:t>
      </w:r>
    </w:p>
    <w:p w14:paraId="6003F032">
      <w:pPr>
        <w:spacing w:line="660" w:lineRule="exact"/>
        <w:jc w:val="center"/>
        <w:rPr>
          <w:rFonts w:ascii="Calibri" w:hAnsi="Calibri"/>
          <w:b/>
          <w:bCs/>
          <w:sz w:val="36"/>
          <w:szCs w:val="36"/>
        </w:rPr>
      </w:pPr>
      <w:r>
        <w:rPr>
          <w:rFonts w:ascii="Calibri" w:hAnsi="Calibri"/>
          <w:b/>
          <w:bCs/>
          <w:sz w:val="36"/>
          <w:szCs w:val="36"/>
        </w:rPr>
        <w:t>202</w:t>
      </w:r>
      <w:r>
        <w:rPr>
          <w:rFonts w:hint="eastAsia" w:ascii="Calibri" w:hAnsi="Calibri"/>
          <w:b/>
          <w:bCs/>
          <w:sz w:val="36"/>
          <w:szCs w:val="36"/>
          <w:lang w:val="en-US" w:eastAsia="zh-CN"/>
        </w:rPr>
        <w:t>4</w:t>
      </w:r>
      <w:r>
        <w:rPr>
          <w:rFonts w:hint="eastAsia" w:ascii="Calibri" w:hAnsi="Calibri"/>
          <w:b/>
          <w:bCs/>
          <w:sz w:val="36"/>
          <w:szCs w:val="36"/>
        </w:rPr>
        <w:t>年1</w:t>
      </w:r>
      <w:r>
        <w:rPr>
          <w:rFonts w:hint="eastAsia" w:ascii="Calibri" w:hAnsi="Calibri"/>
          <w:b/>
          <w:bCs/>
          <w:sz w:val="36"/>
          <w:szCs w:val="36"/>
          <w:lang w:val="en-US" w:eastAsia="zh-CN"/>
        </w:rPr>
        <w:t>0</w:t>
      </w:r>
      <w:r>
        <w:rPr>
          <w:rFonts w:hint="eastAsia" w:ascii="Calibri" w:hAnsi="Calibri"/>
          <w:b/>
          <w:bCs/>
          <w:sz w:val="36"/>
          <w:szCs w:val="36"/>
        </w:rPr>
        <w:t>月</w:t>
      </w:r>
    </w:p>
    <w:p w14:paraId="419CA509">
      <w:pPr>
        <w:spacing w:line="600" w:lineRule="exact"/>
        <w:ind w:firstLine="420"/>
        <w:jc w:val="center"/>
        <w:rPr>
          <w:rFonts w:hint="eastAsia" w:ascii="Calibri" w:hAnsi="Calibri"/>
          <w:b/>
          <w:bCs/>
          <w:sz w:val="36"/>
          <w:szCs w:val="36"/>
        </w:rPr>
      </w:pPr>
      <w:r>
        <w:rPr>
          <w:rFonts w:ascii="Calibri" w:hAnsi="Calibri"/>
          <w:b/>
          <w:bCs/>
          <w:sz w:val="36"/>
          <w:szCs w:val="36"/>
        </w:rPr>
        <w:br w:type="page"/>
      </w:r>
      <w:r>
        <w:rPr>
          <w:rFonts w:hint="eastAsia" w:ascii="Calibri" w:hAnsi="Calibri"/>
          <w:b/>
          <w:bCs/>
          <w:sz w:val="36"/>
          <w:szCs w:val="36"/>
        </w:rPr>
        <w:t>第四届“全国新能源汽车关键技术技能大赛湖南省选拔赛”赛点建设</w:t>
      </w:r>
      <w:r>
        <w:rPr>
          <w:rFonts w:hint="eastAsia" w:ascii="Calibri" w:hAnsi="Calibri"/>
          <w:b/>
          <w:bCs/>
          <w:sz w:val="36"/>
          <w:szCs w:val="36"/>
          <w:lang w:val="en-US" w:eastAsia="zh-CN"/>
        </w:rPr>
        <w:t>项目</w:t>
      </w:r>
      <w:r>
        <w:rPr>
          <w:rFonts w:hint="eastAsia" w:ascii="Calibri" w:hAnsi="Calibri"/>
          <w:b/>
          <w:bCs/>
          <w:sz w:val="36"/>
          <w:szCs w:val="36"/>
        </w:rPr>
        <w:t>采购需求</w:t>
      </w:r>
    </w:p>
    <w:p w14:paraId="0A4B0C8E">
      <w:pPr>
        <w:rPr>
          <w:rFonts w:hint="eastAsia" w:ascii="宋体" w:hAnsi="宋体" w:eastAsia="宋体" w:cs="宋体"/>
          <w:sz w:val="32"/>
          <w:szCs w:val="32"/>
        </w:rPr>
      </w:pPr>
    </w:p>
    <w:p w14:paraId="03EF378B">
      <w:pPr>
        <w:spacing w:line="600" w:lineRule="exact"/>
        <w:ind w:firstLine="420"/>
        <w:rPr>
          <w:rFonts w:hint="eastAsia" w:ascii="仿宋_GB2312" w:eastAsia="仿宋_GB2312"/>
          <w:b/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b/>
          <w:bCs/>
          <w:color w:val="000000"/>
          <w:sz w:val="30"/>
          <w:szCs w:val="30"/>
        </w:rPr>
        <w:t>一、项目概述</w:t>
      </w:r>
    </w:p>
    <w:p w14:paraId="7A98B0E9">
      <w:pPr>
        <w:spacing w:line="600" w:lineRule="exact"/>
        <w:ind w:firstLine="42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本项目为娄底职业技术学院根据湖南省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人社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厅《关于举办2024年第四届全国新能源汽车关键技术技能大赛湖南选拔赛的通知》，我校为第四届“全国新能源汽车关键技术技能大赛湖南省选拔赛”赛点单位。需要购买耗材及设备租赁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详见附件清单。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</w:t>
      </w:r>
    </w:p>
    <w:p w14:paraId="751587AC">
      <w:pPr>
        <w:spacing w:line="600" w:lineRule="exact"/>
        <w:ind w:firstLine="42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bCs/>
          <w:color w:val="000000"/>
          <w:sz w:val="30"/>
          <w:szCs w:val="30"/>
        </w:rPr>
        <w:t>二、项目预算及控制价</w:t>
      </w:r>
      <w:r>
        <w:rPr>
          <w:rFonts w:hint="eastAsia" w:ascii="仿宋_GB2312" w:eastAsia="仿宋_GB2312"/>
          <w:color w:val="000000"/>
          <w:sz w:val="30"/>
          <w:szCs w:val="30"/>
        </w:rPr>
        <w:t>：</w:t>
      </w:r>
      <w:r>
        <w:rPr>
          <w:rFonts w:hint="eastAsia" w:ascii="仿宋_GB2312" w:eastAsia="仿宋_GB2312"/>
          <w:b w:val="0"/>
          <w:bCs w:val="0"/>
          <w:color w:val="000000"/>
          <w:sz w:val="28"/>
          <w:szCs w:val="28"/>
          <w:lang w:val="en-US" w:eastAsia="zh-CN"/>
        </w:rPr>
        <w:t>297020</w:t>
      </w:r>
      <w:r>
        <w:rPr>
          <w:rFonts w:hint="eastAsia" w:ascii="仿宋_GB2312" w:eastAsia="仿宋_GB2312"/>
          <w:color w:val="000000"/>
          <w:sz w:val="28"/>
          <w:szCs w:val="28"/>
        </w:rPr>
        <w:t>元</w:t>
      </w:r>
    </w:p>
    <w:p w14:paraId="49BA2A02">
      <w:pPr>
        <w:spacing w:line="600" w:lineRule="exact"/>
        <w:ind w:firstLine="420"/>
        <w:rPr>
          <w:rFonts w:hint="eastAsia" w:ascii="仿宋_GB2312" w:eastAsia="仿宋_GB2312"/>
          <w:b/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b/>
          <w:bCs/>
          <w:color w:val="000000"/>
          <w:sz w:val="30"/>
          <w:szCs w:val="30"/>
        </w:rPr>
        <w:t>三、采购方式：</w:t>
      </w:r>
      <w:r>
        <w:rPr>
          <w:rFonts w:hint="eastAsia" w:ascii="仿宋_GB2312" w:eastAsia="仿宋_GB2312"/>
          <w:b w:val="0"/>
          <w:bCs w:val="0"/>
          <w:color w:val="000000"/>
          <w:sz w:val="30"/>
          <w:szCs w:val="30"/>
          <w:lang w:val="en-US" w:eastAsia="zh-CN"/>
        </w:rPr>
        <w:t>询价采购后</w:t>
      </w:r>
      <w:r>
        <w:rPr>
          <w:rFonts w:hint="eastAsia" w:ascii="仿宋_GB2312" w:eastAsia="仿宋_GB2312"/>
          <w:b w:val="0"/>
          <w:bCs w:val="0"/>
          <w:color w:val="000000"/>
          <w:sz w:val="30"/>
          <w:szCs w:val="30"/>
        </w:rPr>
        <w:t>电子卖场</w:t>
      </w:r>
      <w:r>
        <w:rPr>
          <w:rFonts w:hint="eastAsia" w:ascii="仿宋_GB2312" w:eastAsia="仿宋_GB2312"/>
          <w:b w:val="0"/>
          <w:bCs w:val="0"/>
          <w:color w:val="000000"/>
          <w:sz w:val="30"/>
          <w:szCs w:val="30"/>
          <w:lang w:eastAsia="zh-CN"/>
        </w:rPr>
        <w:t>直购</w:t>
      </w:r>
      <w:r>
        <w:rPr>
          <w:rFonts w:hint="eastAsia" w:ascii="仿宋_GB2312" w:eastAsia="仿宋_GB2312"/>
          <w:b w:val="0"/>
          <w:bCs w:val="0"/>
          <w:color w:val="000000"/>
          <w:sz w:val="30"/>
          <w:szCs w:val="30"/>
        </w:rPr>
        <w:t>。</w:t>
      </w:r>
    </w:p>
    <w:p w14:paraId="1427DA3B">
      <w:pPr>
        <w:spacing w:line="600" w:lineRule="exact"/>
        <w:ind w:firstLine="420"/>
        <w:rPr>
          <w:rFonts w:hint="eastAsia" w:ascii="仿宋_GB2312" w:eastAsia="仿宋_GB2312"/>
          <w:b/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b/>
          <w:bCs/>
          <w:color w:val="000000"/>
          <w:sz w:val="30"/>
          <w:szCs w:val="30"/>
        </w:rPr>
        <w:t>四、对投标人的要求</w:t>
      </w:r>
    </w:p>
    <w:p w14:paraId="128F635D">
      <w:pPr>
        <w:spacing w:line="600" w:lineRule="exact"/>
        <w:ind w:firstLine="42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（一）投标人基本资格条件：符合《中华人民共和国政府采购法》第二十二条规定的供应商基本资质条件；</w:t>
      </w:r>
    </w:p>
    <w:p w14:paraId="33B63999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符合《中华人民共和国政府采购法》第二十二条规定的供应商基本资质条件:</w:t>
      </w:r>
    </w:p>
    <w:p w14:paraId="462807FD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（1）具有独立承担民事责任的能力；</w:t>
      </w:r>
    </w:p>
    <w:p w14:paraId="2F7F2D8E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（2）具有良好的商业信誉和健全的财务会计制度；</w:t>
      </w:r>
    </w:p>
    <w:p w14:paraId="7C8F7A73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（3）具有履行合同所必需的设备和专业技术能力；</w:t>
      </w:r>
    </w:p>
    <w:p w14:paraId="3C504AA6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（4）有依法缴纳税收和社会保障资金的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良好记录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 w14:paraId="26106A98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（5）参加政府采购活动前三年内，在经营活动中没有重大违法记录；</w:t>
      </w:r>
    </w:p>
    <w:p w14:paraId="1FACCFC5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（6）法律、行政法规规定的其他条件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68BC66B2">
      <w:pPr>
        <w:spacing w:line="600" w:lineRule="exact"/>
        <w:ind w:firstLine="42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根据《湖南省财政厅关于政府采购促进中小企业发展有关措施的通知》以上资格条件中的（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）证明文件可以以承诺方式递交，如果是承诺方式，请提供《湖南省政府采购供应商资质承诺函》。</w:t>
      </w:r>
    </w:p>
    <w:p w14:paraId="200C45AC">
      <w:pPr>
        <w:spacing w:line="600" w:lineRule="exact"/>
        <w:ind w:firstLine="42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（二）投标人必须有相关资质，提供有效的法人营业执照副本复印件。</w:t>
      </w:r>
    </w:p>
    <w:p w14:paraId="5AFC76BF">
      <w:pPr>
        <w:spacing w:line="600" w:lineRule="exact"/>
        <w:ind w:firstLine="42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（三）投标人须持有所供主要设备制造厂家的授权书原件。</w:t>
      </w:r>
    </w:p>
    <w:p w14:paraId="483A0530">
      <w:pPr>
        <w:spacing w:line="600" w:lineRule="exact"/>
        <w:ind w:firstLine="42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（四）投标人具有协助承办大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赛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经验，能在选手和志愿者服装、广告宣传等方面具有为赛点免费提供帮助的能力，提供相关证明材料并加盖公章。</w:t>
      </w:r>
    </w:p>
    <w:p w14:paraId="5DD3E7C8">
      <w:pPr>
        <w:spacing w:line="600" w:lineRule="exact"/>
        <w:ind w:firstLine="42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（五）投标人已入驻湖南省政府采购电子卖场，提供截图并加盖公章。</w:t>
      </w:r>
    </w:p>
    <w:p w14:paraId="4559A5AB">
      <w:pPr>
        <w:spacing w:line="600" w:lineRule="exact"/>
        <w:ind w:firstLine="420"/>
        <w:rPr>
          <w:rFonts w:hint="eastAsia" w:ascii="仿宋_GB2312" w:eastAsia="仿宋_GB2312"/>
          <w:b/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b/>
          <w:bCs/>
          <w:color w:val="000000"/>
          <w:sz w:val="30"/>
          <w:szCs w:val="30"/>
        </w:rPr>
        <w:t>五、对投标产品的要求</w:t>
      </w:r>
    </w:p>
    <w:p w14:paraId="52C5575C">
      <w:pPr>
        <w:spacing w:line="600" w:lineRule="exact"/>
        <w:ind w:firstLine="42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（一）按国家规定实行“三包”服务，即在质保期内，采购人正常使用中标人所供商品而出现质量问题时，中标人负责对商品包修、包换、包退。</w:t>
      </w:r>
    </w:p>
    <w:p w14:paraId="12A43F91">
      <w:pPr>
        <w:spacing w:line="600" w:lineRule="exact"/>
        <w:ind w:firstLine="42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二）投标人应保证提供的合同设备是设备生产厂商原造的，全新、未使用过的正规产品，并符合本项目招标文件规定的数量、质量、性能和规格的要求。投标人应保证其货物经正确安装，正常运转和保养在其使用寿命内应具有满意的性能。投标人应对由于设计、工艺或材料的缺陷而发生的任何不足或故障负责，费用由投标人负担。</w:t>
      </w:r>
    </w:p>
    <w:p w14:paraId="34EE96DB">
      <w:pPr>
        <w:spacing w:line="600" w:lineRule="exact"/>
        <w:ind w:firstLine="42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（三）项目相关租用仪器设备、软件等应全部在指定地点安装并调试合格。</w:t>
      </w:r>
    </w:p>
    <w:p w14:paraId="7FB951D0">
      <w:pPr>
        <w:spacing w:line="60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仿宋_GB2312" w:eastAsia="仿宋_GB2312"/>
          <w:b/>
          <w:bCs/>
          <w:color w:val="000000"/>
          <w:sz w:val="30"/>
          <w:szCs w:val="30"/>
        </w:rPr>
        <w:t>六、供货时间或完成时间的要求</w:t>
      </w:r>
    </w:p>
    <w:p w14:paraId="5182B697">
      <w:pPr>
        <w:spacing w:line="600" w:lineRule="exact"/>
        <w:ind w:firstLine="42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一)供货地点：娄底职业技术学院汽车学院实训室。</w:t>
      </w:r>
    </w:p>
    <w:p w14:paraId="07253EA2">
      <w:pPr>
        <w:spacing w:line="600" w:lineRule="exact"/>
        <w:ind w:firstLine="42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（二）供货时间：合同签订后，5天内完成供货，并由采购人组织初验、完成设施设备的安装与检测调试及培训。</w:t>
      </w:r>
    </w:p>
    <w:p w14:paraId="0650EE33">
      <w:pPr>
        <w:spacing w:line="600" w:lineRule="exact"/>
        <w:ind w:firstLine="42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（三）验货要求：投标方及时递交竣工验收书面报告，采购方接到书面申请报告一周内组织验收，按结算清单、具体使用要求进行验货验收。</w:t>
      </w:r>
    </w:p>
    <w:p w14:paraId="55073CAB">
      <w:pPr>
        <w:numPr>
          <w:ilvl w:val="0"/>
          <w:numId w:val="0"/>
        </w:numPr>
        <w:rPr>
          <w:rFonts w:hint="eastAsia" w:ascii="仿宋_GB2312" w:eastAsia="仿宋_GB2312"/>
          <w:b/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b/>
          <w:bCs/>
          <w:color w:val="000000"/>
          <w:sz w:val="30"/>
          <w:szCs w:val="30"/>
        </w:rPr>
        <w:t>七、验收前的培训要求</w:t>
      </w:r>
    </w:p>
    <w:p w14:paraId="5BDC9A5D">
      <w:pPr>
        <w:spacing w:line="600" w:lineRule="exact"/>
        <w:ind w:firstLine="42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中标人对所供设备相关使用功能验收前免费进行现场培训,必要时在设备生产单位再培训。</w:t>
      </w:r>
    </w:p>
    <w:p w14:paraId="1FE828A3">
      <w:pPr>
        <w:spacing w:line="600" w:lineRule="exact"/>
        <w:rPr>
          <w:rFonts w:hint="eastAsia" w:ascii="仿宋_GB2312" w:eastAsia="仿宋_GB2312"/>
          <w:b/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b/>
          <w:bCs/>
          <w:color w:val="000000"/>
          <w:sz w:val="30"/>
          <w:szCs w:val="30"/>
        </w:rPr>
        <w:t>八、付款方式</w:t>
      </w:r>
    </w:p>
    <w:p w14:paraId="6F02FF38">
      <w:pPr>
        <w:spacing w:line="600" w:lineRule="exact"/>
        <w:ind w:firstLine="42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1、本项目设履约保证金壹万肆仟元，合同签订前交清，比赛结束验收合格后一个月内无息退还。</w:t>
      </w:r>
    </w:p>
    <w:p w14:paraId="27985212">
      <w:pPr>
        <w:spacing w:line="600" w:lineRule="exact"/>
        <w:ind w:firstLine="42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2、大赛结束验收合格后两个月内支付合同款项。</w:t>
      </w:r>
    </w:p>
    <w:p w14:paraId="5BC04726">
      <w:pPr>
        <w:spacing w:line="600" w:lineRule="exact"/>
        <w:rPr>
          <w:rFonts w:hint="eastAsia" w:ascii="仿宋_GB2312" w:eastAsia="仿宋_GB2312"/>
          <w:b/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b/>
          <w:bCs/>
          <w:color w:val="000000"/>
          <w:sz w:val="30"/>
          <w:szCs w:val="30"/>
        </w:rPr>
        <w:t>九、售后服务</w:t>
      </w:r>
    </w:p>
    <w:p w14:paraId="788EA70F">
      <w:pPr>
        <w:spacing w:line="600" w:lineRule="exact"/>
        <w:ind w:firstLine="42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1.安装与调试；2.比赛现场技术支持；3.接到电话后立即响应；4.租赁期间保养、维修。</w:t>
      </w:r>
    </w:p>
    <w:p w14:paraId="0B57BAE9"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 w14:paraId="66FD0CFE">
      <w:pPr>
        <w:pStyle w:val="3"/>
        <w:snapToGrid w:val="0"/>
        <w:spacing w:after="0" w:line="600" w:lineRule="exact"/>
        <w:ind w:firstLine="640"/>
        <w:jc w:val="center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eastAsia="zh-CN"/>
        </w:rPr>
        <w:t>资产管理处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  <w:t xml:space="preserve">                                    </w:t>
      </w:r>
      <w:r>
        <w:rPr>
          <w:rFonts w:ascii="仿宋_GB2312" w:hAnsi="Times New Roman" w:eastAsia="仿宋_GB2312"/>
          <w:color w:val="000000"/>
          <w:sz w:val="32"/>
          <w:szCs w:val="32"/>
        </w:rPr>
        <w:t xml:space="preserve">                       </w:t>
      </w:r>
    </w:p>
    <w:p w14:paraId="23C1A854">
      <w:pPr>
        <w:ind w:firstLine="5440" w:firstLineChars="17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ascii="仿宋_GB2312" w:hAnsi="Times New Roman" w:eastAsia="仿宋_GB2312"/>
          <w:color w:val="000000"/>
          <w:sz w:val="32"/>
          <w:szCs w:val="32"/>
        </w:rPr>
        <w:t>20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  <w:t>24</w:t>
      </w:r>
      <w:r>
        <w:rPr>
          <w:rFonts w:ascii="仿宋_GB2312" w:hAnsi="Times New Roman" w:eastAsia="仿宋_GB2312"/>
          <w:color w:val="000000"/>
          <w:sz w:val="32"/>
          <w:szCs w:val="32"/>
        </w:rPr>
        <w:t>年</w:t>
      </w:r>
      <w:r>
        <w:rPr>
          <w:rFonts w:ascii="仿宋_GB2312" w:hAnsi="Times New Roman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hAnsi="Times New Roman" w:eastAsia="仿宋_GB2312"/>
          <w:color w:val="000000"/>
          <w:sz w:val="32"/>
          <w:szCs w:val="32"/>
        </w:rPr>
        <w:t>月</w:t>
      </w:r>
    </w:p>
    <w:p w14:paraId="05DA79D1">
      <w:pPr>
        <w:pStyle w:val="3"/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jc w:val="center"/>
        <w:textAlignment w:val="auto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/>
          <w:color w:val="000000"/>
          <w:sz w:val="32"/>
          <w:szCs w:val="32"/>
        </w:rPr>
        <w:t>附件、</w:t>
      </w:r>
      <w:r>
        <w:rPr>
          <w:rFonts w:hint="eastAsia" w:ascii="黑体" w:eastAsia="黑体"/>
          <w:color w:val="000000"/>
          <w:sz w:val="32"/>
          <w:szCs w:val="32"/>
          <w:lang w:eastAsia="zh-CN"/>
        </w:rPr>
        <w:t>竞赛耗材、</w:t>
      </w:r>
      <w:r>
        <w:rPr>
          <w:rFonts w:ascii="黑体" w:eastAsia="黑体"/>
          <w:color w:val="000000"/>
          <w:sz w:val="32"/>
          <w:szCs w:val="32"/>
        </w:rPr>
        <w:t>设备租赁</w:t>
      </w:r>
      <w:r>
        <w:rPr>
          <w:rFonts w:hint="eastAsia" w:ascii="黑体" w:eastAsia="黑体"/>
          <w:color w:val="000000"/>
          <w:sz w:val="32"/>
          <w:szCs w:val="32"/>
          <w:lang w:eastAsia="zh-CN"/>
        </w:rPr>
        <w:t>和场地布置</w:t>
      </w:r>
      <w:r>
        <w:rPr>
          <w:rFonts w:ascii="黑体" w:eastAsia="黑体"/>
          <w:color w:val="000000"/>
          <w:sz w:val="32"/>
          <w:szCs w:val="32"/>
        </w:rPr>
        <w:t>清单及报价表</w:t>
      </w:r>
    </w:p>
    <w:tbl>
      <w:tblPr>
        <w:tblStyle w:val="9"/>
        <w:tblpPr w:leftFromText="180" w:rightFromText="180" w:vertAnchor="text" w:horzAnchor="page" w:tblpXSpec="center" w:tblpY="579"/>
        <w:tblOverlap w:val="never"/>
        <w:tblW w:w="5154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784"/>
        <w:gridCol w:w="762"/>
        <w:gridCol w:w="206"/>
        <w:gridCol w:w="1501"/>
        <w:gridCol w:w="690"/>
        <w:gridCol w:w="780"/>
        <w:gridCol w:w="716"/>
        <w:gridCol w:w="705"/>
        <w:gridCol w:w="844"/>
        <w:gridCol w:w="645"/>
        <w:gridCol w:w="645"/>
      </w:tblGrid>
      <w:tr w14:paraId="6A064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03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BD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7D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型号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A6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D0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EE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C8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05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合价金额（元）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03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分项单价报价（元）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55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分项合价报价（元）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85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0D054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00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9F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1、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竞赛耗材采购</w:t>
            </w:r>
          </w:p>
        </w:tc>
      </w:tr>
      <w:tr w14:paraId="6DF66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22A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1F7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汽车整车装调工竞赛耗材套装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D94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定制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438B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4130无缝钢管 Φ16*2mm 2米</w:t>
            </w:r>
          </w:p>
          <w:p w14:paraId="668CEBD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4130无缝钢管 φ20*1.2mm 2米</w:t>
            </w:r>
          </w:p>
          <w:p w14:paraId="33AAE0D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外焊接头(含向心球轴承) 自制 45#钢2个</w:t>
            </w:r>
          </w:p>
          <w:p w14:paraId="10D4FDE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鱼眼轴承 内螺纹 SI10T/K，不锈钢 2个</w:t>
            </w:r>
          </w:p>
          <w:p w14:paraId="443CF1F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内焊接头(螺柱) 内M10*1.5/外12，高40 45#钢 2个</w:t>
            </w:r>
          </w:p>
          <w:p w14:paraId="769FA56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锁紧螺母 薄 M10*1.5 2个</w:t>
            </w:r>
          </w:p>
          <w:p w14:paraId="15BD43E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后承载连接板 102*37*4mm-1件、80*23*4mm-1件 1套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AD7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C84B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F58B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1500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F0CDDB9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21000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825AC2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F8ECC3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67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 w14:paraId="28478A2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汽车整车装调工-新能源汽车轻量化方向</w:t>
            </w:r>
          </w:p>
        </w:tc>
      </w:tr>
      <w:tr w14:paraId="56348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1E41D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371C8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汽车整车装调工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工具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耗材套装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D0055"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AB337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台虎钳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*1  </w:t>
            </w:r>
          </w:p>
          <w:p w14:paraId="4A0E03E5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直角尺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*1  </w:t>
            </w:r>
          </w:p>
          <w:p w14:paraId="70814454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钢丝刷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*1  </w:t>
            </w:r>
          </w:p>
          <w:p w14:paraId="286FBE02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角磨机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*1  </w:t>
            </w:r>
          </w:p>
          <w:p w14:paraId="6FC01AE5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焊缝检测尺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*1  </w:t>
            </w:r>
          </w:p>
          <w:p w14:paraId="423C02D0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焊接手套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*1  </w:t>
            </w:r>
          </w:p>
          <w:p w14:paraId="39B9070E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鲤鱼钳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*1 </w:t>
            </w:r>
          </w:p>
          <w:p w14:paraId="59AAEBA3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90度直角焊接钳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*1  </w:t>
            </w:r>
          </w:p>
          <w:p w14:paraId="2687D57D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数显游标卡尺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  <w:p w14:paraId="0937BD7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电子量角器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1C30C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套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663D5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78CF8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1000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8BFF8D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3000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4C3A9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0AF9A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 w14:paraId="4B77D3A1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</w:tr>
      <w:tr w14:paraId="43191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1F4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AD582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计时器/秒表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B5C04"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76A0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高清大屏显示，记忆功能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784D2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个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A24AA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00636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4906A35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800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72A82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BD78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 w14:paraId="30D30BB1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</w:tr>
      <w:tr w14:paraId="5BAC3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25A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B3115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A4纸记录夹板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FB07F"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3B7F2"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平头夹子，带挂钩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351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块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84269">
            <w:pPr>
              <w:widowControl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7B9F5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800E14D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120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87168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66DE8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 w14:paraId="1DB30673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</w:tr>
      <w:tr w14:paraId="2B100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6E6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A04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计算器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246EE"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B59B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按键清晰、耐磨，高清大屏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93597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个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10262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8BC6F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D5C1EEB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600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3FAE7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E1C2B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 w14:paraId="5FBDF82D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</w:tr>
      <w:tr w14:paraId="361DA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666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2E3F6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护目镜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59799"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CB077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符合GB14866-2006符合亚洲人脸型。视野宽阔。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A5D1D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副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E4381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A6483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5D7FF9E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400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2666D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E184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 w14:paraId="494B83D2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</w:tr>
      <w:tr w14:paraId="47CAF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075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C9DB0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真空压力传感器O形圈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4494F"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77B35"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直径1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左右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0BE31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BED93">
            <w:pPr>
              <w:widowControl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184D6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3CC4543">
            <w:pPr>
              <w:jc w:val="center"/>
              <w:rPr>
                <w:rFonts w:hint="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542BB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23F71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 w14:paraId="51B76F8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汽车零部件装调工-汽车电动化技术方向</w:t>
            </w:r>
          </w:p>
        </w:tc>
      </w:tr>
      <w:tr w14:paraId="64EB4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E81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5BC64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继电器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CCBB0"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01C22"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5A,12VDC,IG1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继电器,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HFV6-g/12-ht-r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C723B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47CC3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D3719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BABCD0B">
            <w:pPr>
              <w:jc w:val="center"/>
              <w:rPr>
                <w:rFonts w:hint="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84C187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8EFAD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 w14:paraId="3856DDBE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</w:tr>
      <w:tr w14:paraId="7D22C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EEF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BC879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刹车制动开关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6A9ED"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6C6B1"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比亚迪秦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EV 2019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款,刹车灯制动开关,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线原厂开关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83DBA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5254C">
            <w:pPr>
              <w:widowControl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57B96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D9B0999">
            <w:pPr>
              <w:jc w:val="center"/>
              <w:rPr>
                <w:rFonts w:hint="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007B4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FA1D3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 w14:paraId="4B6E6DBF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</w:tr>
      <w:tr w14:paraId="4DEB1C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3111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007CE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保险丝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D2771"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BBD2B"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迷你保险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5A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AA086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盒(</w:t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个)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D3DF0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FE3BA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57F34BE">
            <w:pPr>
              <w:jc w:val="center"/>
              <w:rPr>
                <w:rFonts w:hint="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3EDA8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CE5DD1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 w14:paraId="63A2F5A7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</w:tr>
      <w:tr w14:paraId="5CC48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C2A7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DB73C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保险丝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BDA2D"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74F41"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迷你保险1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0A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2E5EC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盒(</w:t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个)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2CA13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D75E2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D26EF2C">
            <w:pPr>
              <w:jc w:val="center"/>
              <w:rPr>
                <w:rFonts w:hint="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6ABA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8E050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 w14:paraId="68F1EBC2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</w:tr>
      <w:tr w14:paraId="4B90E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2FD2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68CB5">
            <w:pPr>
              <w:widowControl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轴承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852D4"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723DE"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NU2205EM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原厂轴承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7070A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D93CA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796BB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26C57A6">
            <w:pPr>
              <w:jc w:val="center"/>
              <w:rPr>
                <w:rFonts w:hint="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3D40C8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CCA90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 w14:paraId="5859FAC1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</w:tr>
      <w:tr w14:paraId="22142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9385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745D3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油封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4C27B"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40EE2"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NOK HTC 54 73 8.5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原厂油封 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0A1D2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0D16A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893D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70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C347E64">
            <w:pPr>
              <w:jc w:val="center"/>
              <w:rPr>
                <w:rFonts w:hint="default" w:eastAsia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B5E0B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FD5A57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 w14:paraId="1DBF4A30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</w:tr>
      <w:tr w14:paraId="328FE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BF71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891F6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吸油纸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35B11"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F1C1A"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多用途工业无尘擦拭布3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0cmX30cm,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71C5E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盒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8104C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10E4D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082C393">
            <w:pPr>
              <w:jc w:val="center"/>
              <w:rPr>
                <w:rFonts w:hint="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D8D33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618C53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 w14:paraId="130F3BC2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</w:tr>
      <w:tr w14:paraId="75782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C9F3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5A330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机油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AACD8"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C0924"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瓶装普通5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W/30,4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升装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FF8DD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桶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3343B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3CEDE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E30538B">
            <w:pPr>
              <w:jc w:val="center"/>
              <w:rPr>
                <w:rFonts w:hint="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394F8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5C2514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 w14:paraId="59911C98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</w:tr>
      <w:tr w14:paraId="19A5C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543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44B47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手套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941F5"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BC937"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白色P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U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尼龙防静电手套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E8597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双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5EF9A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00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0B6D5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8E39FB1">
            <w:pPr>
              <w:jc w:val="center"/>
              <w:rPr>
                <w:rFonts w:hint="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D228C0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BB47D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 w14:paraId="18670B36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</w:tr>
      <w:tr w14:paraId="40286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4EE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D4F4D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开关/导线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C659A"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046BC"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普通小开关/普通导线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041F2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3E903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6FE8D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1C73349">
            <w:pPr>
              <w:jc w:val="center"/>
              <w:rPr>
                <w:rFonts w:hint="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30AF81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E1E5FC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 w14:paraId="76253E76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</w:tr>
      <w:tr w14:paraId="7FFCE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01B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E51AE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可调节电阻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7D0AC"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078A8"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普通可调节电阻,三线,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千欧姆以内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C49E1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866A3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7C994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78F23E4">
            <w:pPr>
              <w:jc w:val="center"/>
              <w:rPr>
                <w:rFonts w:hint="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D3DE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8B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 w14:paraId="6C243B38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</w:tr>
      <w:tr w14:paraId="6A1B7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2D8A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81F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安全帽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61997"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C2A63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橡塑新材质；绝缘阻燃，透明帽詹设计。视野开阔。执行标准；GB2811-2007  DL/T976-2005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7AB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个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3E273">
            <w:pPr>
              <w:widowControl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24C2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A183411"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500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1B993">
            <w:pPr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118C9C">
            <w:pPr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67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 w14:paraId="52E9609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智能汽车维修工-车机系统调试和智能驾驶方向</w:t>
            </w:r>
          </w:p>
        </w:tc>
      </w:tr>
      <w:tr w14:paraId="63B4A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D441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10D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隔离带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8BDB4"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55E6E"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5米长，伸缩，不锈钢材质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ACE83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92EEA">
            <w:pPr>
              <w:widowControl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C2B5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160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B16FDAD"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1600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E75CA6">
            <w:pPr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CE4C45">
            <w:pPr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 w14:paraId="584C6247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</w:tr>
      <w:tr w14:paraId="70015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08C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37E7CB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绝缘防护垫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30623"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CFC88"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2m*1m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41410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块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2D21E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A8FAFC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400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565E6"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6B6C64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68AB8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 w14:paraId="3E8E2708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</w:tr>
      <w:tr w14:paraId="2A3B8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89D7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802789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zh-CN" w:bidi="ar"/>
              </w:rPr>
              <w:t>HDMI高清线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E430A"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62184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可连接工位电脑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FEA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条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5225F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6493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66B86">
            <w:pPr>
              <w:jc w:val="center"/>
              <w:rPr>
                <w:rFonts w:hint="eastAsia" w:eastAsia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400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E6C633">
            <w:pPr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7EE5C9">
            <w:pPr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 w14:paraId="3FAA5584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</w:tr>
      <w:tr w14:paraId="30DFD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109D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4DE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激光雷达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BBDF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XEW-CG-01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D33DB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16线激光雷达，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可实现激光雷达的安装、调试、标定等功能，实现车辆高精地图标注、路径规划、自主导航功能的调试和测试。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14F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720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245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E7844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F181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5DFB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7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 w14:paraId="79B0023F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汽车维修检验工-智能载运综合技术方向</w:t>
            </w:r>
          </w:p>
        </w:tc>
      </w:tr>
      <w:tr w14:paraId="73494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A752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8B8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深度相机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FB0E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XEW-CG-02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66266"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可实现视觉传感器的安装、调试等，经过模型训练后可实现红绿灯、道路交通标记的识别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70D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96B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2AE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CCCE0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8A60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792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A14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E507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1D9A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23A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超声波雷达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E33E4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XEW-CG-03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FB9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shd w:val="clear" w:color="auto" w:fill="FFFFFF"/>
                <w:lang w:val="en-US" w:eastAsia="zh-CN" w:bidi="ar"/>
              </w:rPr>
              <w:t>通过发射高频声波并接收反射回来的信号，计算与障碍物之间的距离。</w:t>
            </w:r>
          </w:p>
          <w:p w14:paraId="26EBA07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shd w:val="clear" w:color="auto" w:fill="FFFFFF"/>
                <w:lang w:val="en-US" w:eastAsia="zh-CN" w:bidi="ar"/>
              </w:rPr>
              <w:t>工作电压：10V；</w:t>
            </w:r>
          </w:p>
          <w:p w14:paraId="1C954BA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shd w:val="clear" w:color="auto" w:fill="FFFFFF"/>
                <w:lang w:val="en-US" w:eastAsia="zh-CN" w:bidi="ar"/>
              </w:rPr>
              <w:t>工作电流：0.25A；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shd w:val="clear" w:color="auto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shd w:val="clear" w:color="auto" w:fill="FFFFFF"/>
                <w:lang w:val="en-US" w:eastAsia="zh-CN" w:bidi="ar"/>
              </w:rPr>
              <w:t>输出型号类别：数字传感器；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shd w:val="clear" w:color="auto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shd w:val="clear" w:color="auto" w:fill="FFFFFF"/>
                <w:lang w:val="en-US" w:eastAsia="zh-CN" w:bidi="ar"/>
              </w:rPr>
              <w:t>分辨率：1mm；</w:t>
            </w:r>
          </w:p>
          <w:p w14:paraId="189608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shd w:val="clear" w:color="auto" w:fill="FFFFFF"/>
                <w:lang w:val="en-US" w:eastAsia="zh-CN" w:bidi="ar"/>
              </w:rPr>
              <w:t>最大测量角度：约60度左右。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1C5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C03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552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7473A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D3F5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A01E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 w14:paraId="6854D1C7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</w:tr>
      <w:tr w14:paraId="27F47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86E96"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2BAF5"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426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558E1">
            <w:pPr>
              <w:widowControl/>
              <w:tabs>
                <w:tab w:val="left" w:pos="1712"/>
              </w:tabs>
              <w:jc w:val="left"/>
              <w:textAlignment w:val="center"/>
              <w:rPr>
                <w:rFonts w:hint="eastAsia" w:ascii="宋体" w:hAnsi="宋体" w:cs="宋体" w:eastAsiaTheme="minorEastAsia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 w:bidi="ar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40520元</w:t>
            </w:r>
          </w:p>
        </w:tc>
      </w:tr>
      <w:tr w14:paraId="0B8A8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00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17AC2"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竞赛设备的租赁和拖运</w:t>
            </w:r>
          </w:p>
        </w:tc>
      </w:tr>
      <w:tr w14:paraId="6E6F0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1EC95"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F1AE3"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设备名称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5D1DD"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型号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19822"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技术参数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3EE71"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B7E39"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5E5C7"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单价（元）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4AB558A"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金额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（元）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944A85"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BFE43"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D079F"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14:paraId="6E4CB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8E9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7D7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秦EV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整车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72A5E">
            <w:pP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2019款</w:t>
            </w:r>
          </w:p>
        </w:tc>
        <w:tc>
          <w:tcPr>
            <w:tcW w:w="85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7AB4CC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能满足汽车零部件装调骑车电动化技术方向赛项的要求，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zh-CN" w:bidi="ar"/>
              </w:rPr>
              <w:t>参考具体技术参数</w:t>
            </w:r>
          </w:p>
        </w:tc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F24E8B5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54FE5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44ED226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10000</w:t>
            </w:r>
          </w:p>
        </w:tc>
        <w:tc>
          <w:tcPr>
            <w:tcW w:w="40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277ECD83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30000</w:t>
            </w:r>
          </w:p>
        </w:tc>
        <w:tc>
          <w:tcPr>
            <w:tcW w:w="48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03634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6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A22A1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67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 w14:paraId="75D1053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所有设备租赁期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天，用于学生和教师技能竞赛，含拖运费。租赁到期后退还。</w:t>
            </w:r>
          </w:p>
          <w:p w14:paraId="4E5F4F54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C02F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CBF86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E90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整车故障</w:t>
            </w:r>
          </w:p>
          <w:p w14:paraId="293B1E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设置与检</w:t>
            </w:r>
          </w:p>
          <w:p w14:paraId="07C898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测连接平台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2E09B">
            <w:pP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83239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9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46C02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5538E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0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DD58C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01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10702B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8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EA754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5AE1C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 w14:paraId="63CC0C5A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0EDC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77FFD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4C6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故障诊断 仪器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AA196">
            <w:pP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7C8F2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9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0ECF9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61F12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0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9C455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01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6D9E0F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8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8091E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27BD8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 w14:paraId="73BD58B3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E4D4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9FCEA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88C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交流充电</w:t>
            </w:r>
          </w:p>
          <w:p w14:paraId="774141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桩（枪）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1DBF5">
            <w:pP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63967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9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8316F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4822A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0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DA89C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01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39DD8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8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9C966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33EC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 w14:paraId="44A2281A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6E9B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9B45E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AA2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驱动控制系统装调 与检测</w:t>
            </w:r>
          </w:p>
          <w:p w14:paraId="1AC20B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测试平台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E87FB">
            <w:pP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5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FF9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9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0FE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300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0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00F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0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A3CAA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8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7378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A65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 w14:paraId="76490C1B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ED75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75531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1F9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检测工具 套装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30A29">
            <w:pP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5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0420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能满足汽车零部件装调骑车电动化技术方向赛项的要求，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zh-CN" w:bidi="ar"/>
              </w:rPr>
              <w:t>参考具体技术参数</w:t>
            </w:r>
          </w:p>
        </w:tc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4D50D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6F649B4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AAE39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0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413238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8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58006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6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F2D2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 w14:paraId="66564132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F351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CAADD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EFB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人员安全</w:t>
            </w:r>
          </w:p>
          <w:p w14:paraId="1F2DE1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防护套装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5EF44">
            <w:pP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6E24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9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8EB78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1CD942B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0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1AE43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01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3AA653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8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C69A9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1493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 w14:paraId="511545C1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26DE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3BAB3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CD4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工位安全</w:t>
            </w:r>
          </w:p>
          <w:p w14:paraId="49BD0D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防护套装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1AC09">
            <w:pP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9240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9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F6E99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C90D0FD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0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ABACF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01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6CE775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8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8B3BD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1F73B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 w14:paraId="1255D921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D6DE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C93D1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0A1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工具和量 具套装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CCC35">
            <w:pP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5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E07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9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3DC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9796F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0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B6A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0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29029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8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D1F6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7FE6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 w14:paraId="49D2AD02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A002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B25A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7314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整车实训装置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64F82">
            <w:pP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大众ID4X 2005款聪明款 纯净智享版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1B9BC">
            <w:pPr>
              <w:widowControl/>
              <w:spacing w:before="100" w:beforeAutospacing="1" w:after="100" w:afterAutospacing="1" w:line="250" w:lineRule="atLeast"/>
              <w:jc w:val="center"/>
              <w:rPr>
                <w:rFonts w:hint="default" w:ascii="Verdana" w:hAnsi="Verdana" w:eastAsia="宋体" w:cs="宋体"/>
                <w:color w:val="363636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能满足智能汽车维修工-车机系统调试与智能驾驶方向赛项的要求，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zh-CN" w:bidi="ar"/>
              </w:rPr>
              <w:t>参考具体技术参数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B2A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2CF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22A3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20000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2B84EF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60000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8B4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48F2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 w14:paraId="5D54EE34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10E2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BD1A9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721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智能网联车辆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EC2B6">
            <w:pP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长安深蓝</w:t>
            </w:r>
          </w:p>
        </w:tc>
        <w:tc>
          <w:tcPr>
            <w:tcW w:w="85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2606E30">
            <w:pPr>
              <w:widowControl/>
              <w:spacing w:before="100" w:beforeAutospacing="1" w:after="100" w:afterAutospacing="1" w:line="25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能满足机动车检测工赛项竞赛规程-智能网联与车路协同技术方向赛项的要求，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zh-CN" w:bidi="ar"/>
              </w:rPr>
              <w:t>参考具体技术参数</w:t>
            </w:r>
          </w:p>
        </w:tc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FFDAD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EE9FFEF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7D8981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15000</w:t>
            </w:r>
          </w:p>
        </w:tc>
        <w:tc>
          <w:tcPr>
            <w:tcW w:w="40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549CDA9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45000</w:t>
            </w:r>
          </w:p>
        </w:tc>
        <w:tc>
          <w:tcPr>
            <w:tcW w:w="48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5A229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6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0FEB6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EEED8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60E5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9931E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B26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V2X路侧设备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47E47">
            <w:pP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B41DC4C">
            <w:pPr>
              <w:widowControl/>
              <w:spacing w:before="100" w:beforeAutospacing="1" w:after="100" w:afterAutospacing="1" w:line="2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</w:p>
        </w:tc>
        <w:tc>
          <w:tcPr>
            <w:tcW w:w="39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80674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3E796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0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282BF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01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267D1F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8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D1E98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052E3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A9D8D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BB5C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F5444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5ED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zh-CN" w:bidi="ar"/>
              </w:rPr>
              <w:t>工位电脑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033E9">
            <w:pP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D41B1BC">
            <w:pPr>
              <w:widowControl/>
              <w:spacing w:before="100" w:beforeAutospacing="1" w:after="100" w:afterAutospacing="1" w:line="2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</w:p>
        </w:tc>
        <w:tc>
          <w:tcPr>
            <w:tcW w:w="39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52610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AA9F0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0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F3554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01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04B73A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8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9CA6A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2C709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43E1E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887A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6F039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6F4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zh-CN" w:bidi="ar"/>
              </w:rPr>
              <w:t>水平测量仪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10E5F">
            <w:pP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6196A01">
            <w:pPr>
              <w:widowControl/>
              <w:spacing w:before="100" w:beforeAutospacing="1" w:after="100" w:afterAutospacing="1" w:line="2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</w:p>
        </w:tc>
        <w:tc>
          <w:tcPr>
            <w:tcW w:w="39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C8340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E33EE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0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4C44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01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51783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8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B60E2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2AAAB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F7E1F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5511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2A5E1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C72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zh-CN" w:bidi="ar"/>
              </w:rPr>
              <w:t>万用表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035FA">
            <w:pP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352BD19">
            <w:pPr>
              <w:widowControl/>
              <w:spacing w:before="100" w:beforeAutospacing="1" w:after="100" w:afterAutospacing="1" w:line="2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</w:p>
        </w:tc>
        <w:tc>
          <w:tcPr>
            <w:tcW w:w="39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10F91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F4212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0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F9E7C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01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044554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8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B8C2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109A9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FE912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0EE6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A0E70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802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zh-CN" w:bidi="ar"/>
              </w:rPr>
              <w:t>安全防护用具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F8FD8">
            <w:pP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6FE02AD">
            <w:pPr>
              <w:widowControl/>
              <w:spacing w:before="100" w:beforeAutospacing="1" w:after="100" w:afterAutospacing="1" w:line="2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</w:p>
        </w:tc>
        <w:tc>
          <w:tcPr>
            <w:tcW w:w="39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59148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BB8F1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0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FCEE7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01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012EC0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8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8EE29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9C143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9479D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BA5B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0C59A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522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zh-CN" w:bidi="ar"/>
              </w:rPr>
              <w:t>工具箱（汽车常用安装测量工具）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9F7F9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5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7697D">
            <w:pPr>
              <w:widowControl/>
              <w:spacing w:before="100" w:beforeAutospacing="1" w:after="100" w:afterAutospacing="1" w:line="2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</w:p>
        </w:tc>
        <w:tc>
          <w:tcPr>
            <w:tcW w:w="39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CC0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CCE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0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9B1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0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55F78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8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83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57A2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A38EE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6381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04F15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6F1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增程式混合动力实训平台（动力系统）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2A8F5">
            <w:pP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1F6348C">
            <w:pPr>
              <w:widowControl/>
              <w:spacing w:before="100" w:beforeAutospacing="1" w:after="100" w:afterAutospacing="1" w:line="250" w:lineRule="atLeast"/>
              <w:jc w:val="center"/>
              <w:rPr>
                <w:rFonts w:hint="eastAsia" w:ascii="Verdana" w:hAnsi="Verdana" w:cs="宋体"/>
                <w:color w:val="363636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能满足新能源汽车维修工节能减排与氢动力技术方向赛项的要求，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zh-CN" w:bidi="ar"/>
              </w:rPr>
              <w:t>参考具体技术参数</w:t>
            </w:r>
          </w:p>
        </w:tc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3DBB422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E88A9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8773D3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15000</w:t>
            </w:r>
          </w:p>
        </w:tc>
        <w:tc>
          <w:tcPr>
            <w:tcW w:w="40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41661DC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30000</w:t>
            </w:r>
          </w:p>
        </w:tc>
        <w:tc>
          <w:tcPr>
            <w:tcW w:w="48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28E23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6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9CEAE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1A14E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A681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C65B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C00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增程式混合动力实训平台（电控系统）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026F7">
            <w:pP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2713E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9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E7AA0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967CA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0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7C867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01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1007D8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8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4BC71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57BD5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145EE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DFBA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C2A55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186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zh-CN" w:bidi="ar"/>
              </w:rPr>
              <w:t>增程式混合动力系统上位机软件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77D15">
            <w:pP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32DD9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9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98666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D9347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0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C5710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01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060D5E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8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5E1EF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D33B4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D3918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A833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6976C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B23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zh-CN" w:bidi="ar"/>
              </w:rPr>
              <w:t>多功能诊断仪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3837B">
            <w:pP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B4325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9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2139F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DFF9F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0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DFCDD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01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143145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8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47254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A93FD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B119F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B972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1E2B7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944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zh-CN" w:bidi="ar"/>
              </w:rPr>
              <w:t>绝缘检测仪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85F07">
            <w:pP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2CA5D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9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6C398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4FAE9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0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5D8A8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01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76783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8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763C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F03CD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EF60F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F7C4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30EAC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D05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zh-CN" w:bidi="ar"/>
              </w:rPr>
              <w:t>尾气分析仪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8DACB">
            <w:pP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9DB7B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9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E7F09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AE966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0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60D7A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01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432DD5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8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4A168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843A9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E68A1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0551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3283F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566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zh-CN" w:bidi="ar"/>
              </w:rPr>
              <w:t>维修工具套装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7B9E1">
            <w:pP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320CE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9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9AFC4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91A0C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0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82E75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01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2735E7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8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7FDCE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064A2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93277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BA91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83C90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D75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zh-CN" w:bidi="ar"/>
              </w:rPr>
              <w:t>直流低电阻测试仪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B79A5">
            <w:pP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01E8F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9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7D413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5196D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0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9362F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01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156274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8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24685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E133B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E5FCE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B42B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72A94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A5E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zh-CN" w:bidi="ar"/>
              </w:rPr>
              <w:t>钳形表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99B3D">
            <w:pP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9EEEA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9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751A4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7F5DA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0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3E062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01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1E218B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8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DCC8F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45570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66504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9B5C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063D4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7BE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zh-CN" w:bidi="ar"/>
              </w:rPr>
              <w:t>万用接线盒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34665">
            <w:pP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A94A5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9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2D94E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92DD4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0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58643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01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604C54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8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9A165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54F5A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9B781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11CB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86EF9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C2D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zh-CN" w:bidi="ar"/>
              </w:rPr>
              <w:t>人员安全防护套装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C0D2F">
            <w:pP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F71A2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9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B0F3A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F440C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0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9AAE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01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15FEAA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8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B1885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A50F2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28045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1D45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19D3B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466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zh-CN" w:bidi="ar"/>
              </w:rPr>
              <w:t>工位安全防护套装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9983E">
            <w:pP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464CD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9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2509A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71C49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0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2E32D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01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0D0ADD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8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34319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2AE51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650D5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1227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6BCC3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0DC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zh-CN" w:bidi="ar"/>
              </w:rPr>
              <w:t>零件车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1CEC0">
            <w:pP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3A7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9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3F0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734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0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BE3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0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BCFB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8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E06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227A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4DDF3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2544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93232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611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智能载运车辆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1D0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XEW-ZY-AU01</w:t>
            </w:r>
          </w:p>
        </w:tc>
        <w:tc>
          <w:tcPr>
            <w:tcW w:w="85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CC9262E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满足汽车维修检验工（智能载运综合技术方向）赛项要求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zh-CN" w:bidi="ar"/>
              </w:rPr>
              <w:t>参考具体技术参数</w:t>
            </w:r>
          </w:p>
          <w:p w14:paraId="167009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536D2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1704A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88BE83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15000</w:t>
            </w:r>
          </w:p>
        </w:tc>
        <w:tc>
          <w:tcPr>
            <w:tcW w:w="40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1E95BF4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45000</w:t>
            </w:r>
          </w:p>
        </w:tc>
        <w:tc>
          <w:tcPr>
            <w:tcW w:w="48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74BC2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6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F0277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B51E1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3715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00218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0BD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道路交通设施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7B2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XEW-ZY-JT01</w:t>
            </w:r>
          </w:p>
        </w:tc>
        <w:tc>
          <w:tcPr>
            <w:tcW w:w="8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0025B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9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F3E40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276FA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0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DCFF7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01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67F0AE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8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38D1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CEE9E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0B9D4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8569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45434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074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智能调度系统与操作终端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F78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XEW-ZY-DD01S</w:t>
            </w:r>
          </w:p>
        </w:tc>
        <w:tc>
          <w:tcPr>
            <w:tcW w:w="8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D62F0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E720E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5ECB3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0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89E8B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01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3BC5E8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8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EE20C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69618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5E5B7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FCE5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05176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8AA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图像数据集与训练终端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2F2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XEW-ZY-XL01S</w:t>
            </w:r>
          </w:p>
        </w:tc>
        <w:tc>
          <w:tcPr>
            <w:tcW w:w="85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33A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96E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75D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0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145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0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CD230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8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8C0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80BD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08DCD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93EC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00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FB9AA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合计：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210000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元</w:t>
            </w:r>
          </w:p>
        </w:tc>
      </w:tr>
      <w:tr w14:paraId="562AF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00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47648">
            <w:pPr>
              <w:jc w:val="center"/>
              <w:rPr>
                <w:rFonts w:hint="eastAsia" w:ascii="宋体" w:hAnsi="宋体" w:cs="宋体" w:eastAsiaTheme="minorEastAsia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比赛工位的布置和广告宣传</w:t>
            </w:r>
          </w:p>
        </w:tc>
      </w:tr>
      <w:tr w14:paraId="3AD70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F8599"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ADF12"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设备名称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383B3"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型号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B2ADF"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技术参数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8E9F1"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5448F"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A31EB"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单价（元）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8297957"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金额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（元）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CFCC25"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2B3C13"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6B26C"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14:paraId="1A0F2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4C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412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场内隔断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9648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桁架结构双面喷绘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788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长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6.4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米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高2米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宽5米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双面喷绘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D5C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29A6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194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419CB3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42000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161E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FC44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E4730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E33F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642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FDD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场外喷绘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0B223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桁架结构双面喷绘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75B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长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米  高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米  双面喷绘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C0C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7F2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D6B5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3000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17EC92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3000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97E7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F0E4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5C1C8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A6B0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48D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7EE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工位牌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7ED9E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4FD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00*1000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564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51B4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39F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FC5DEC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924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8198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ED3F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E137B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5529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5EC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5E8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车牌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CA14B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640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50*200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，印有“比赛专用车”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93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68E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E2F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FBD7A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00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0162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414E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3A39D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89C1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8EC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5E2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工作牌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6F5A8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定制</w:t>
            </w:r>
          </w:p>
        </w:tc>
        <w:tc>
          <w:tcPr>
            <w:tcW w:w="9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A25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含卡套，挂绳，尺寸8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0*116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127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C40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B74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4.84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7F8170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726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FAF3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B1C1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02FFC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FADD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78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F3842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合计：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46950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.00元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A3CD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89C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086DC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4B43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78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5A833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总计金额： 297020 元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D9C2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67A4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5C3B1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</w:tbl>
    <w:p w14:paraId="19F3E2D5">
      <w:pPr>
        <w:widowControl/>
        <w:autoSpaceDE w:val="0"/>
        <w:adjustRightInd w:val="0"/>
        <w:snapToGrid w:val="0"/>
        <w:jc w:val="left"/>
        <w:rPr>
          <w:rFonts w:ascii="仿宋_GB2312" w:eastAsia="仿宋_GB2312"/>
          <w:color w:val="000000"/>
          <w:kern w:val="0"/>
          <w:sz w:val="24"/>
        </w:rPr>
      </w:pPr>
    </w:p>
    <w:p w14:paraId="78D952FE">
      <w:pPr>
        <w:pStyle w:val="7"/>
        <w:widowControl/>
        <w:shd w:val="clear" w:color="auto" w:fill="FFFFFF"/>
        <w:spacing w:before="0" w:beforeAutospacing="0" w:after="0" w:afterAutospacing="0" w:line="33" w:lineRule="atLeast"/>
        <w:ind w:firstLine="2409" w:firstLineChars="800"/>
        <w:jc w:val="both"/>
        <w:rPr>
          <w:rFonts w:hint="eastAsia" w:ascii="宋体" w:hAnsi="宋体" w:cs="宋体"/>
          <w:b/>
          <w:bCs/>
          <w:sz w:val="30"/>
          <w:szCs w:val="30"/>
          <w:shd w:val="clear" w:color="auto" w:fill="FFFFFF"/>
        </w:rPr>
      </w:pPr>
    </w:p>
    <w:p w14:paraId="4F54314C">
      <w:pPr>
        <w:pStyle w:val="7"/>
        <w:widowControl/>
        <w:shd w:val="clear" w:color="auto" w:fill="FFFFFF"/>
        <w:spacing w:before="0" w:beforeAutospacing="0" w:after="0" w:afterAutospacing="0" w:line="33" w:lineRule="atLeast"/>
        <w:ind w:firstLine="2409" w:firstLineChars="800"/>
        <w:jc w:val="both"/>
        <w:rPr>
          <w:rFonts w:hint="eastAsia" w:ascii="宋体" w:hAnsi="宋体" w:cs="宋体"/>
          <w:b/>
          <w:bCs/>
          <w:sz w:val="30"/>
          <w:szCs w:val="30"/>
          <w:shd w:val="clear" w:color="auto" w:fill="FFFFFF"/>
        </w:rPr>
      </w:pPr>
    </w:p>
    <w:p w14:paraId="2228624D">
      <w:pPr>
        <w:pStyle w:val="7"/>
        <w:widowControl/>
        <w:shd w:val="clear" w:color="auto" w:fill="FFFFFF"/>
        <w:spacing w:before="0" w:beforeAutospacing="0" w:after="0" w:afterAutospacing="0" w:line="33" w:lineRule="atLeast"/>
        <w:ind w:firstLine="2409" w:firstLineChars="800"/>
        <w:jc w:val="both"/>
        <w:rPr>
          <w:rFonts w:hint="eastAsia" w:ascii="宋体" w:hAnsi="宋体" w:cs="宋体"/>
          <w:b/>
          <w:bCs/>
          <w:sz w:val="30"/>
          <w:szCs w:val="30"/>
          <w:shd w:val="clear" w:color="auto" w:fill="FFFFFF"/>
        </w:rPr>
      </w:pPr>
    </w:p>
    <w:p w14:paraId="6DF0816A">
      <w:pPr>
        <w:pStyle w:val="7"/>
        <w:widowControl/>
        <w:shd w:val="clear" w:color="auto" w:fill="FFFFFF"/>
        <w:spacing w:before="0" w:beforeAutospacing="0" w:after="0" w:afterAutospacing="0" w:line="33" w:lineRule="atLeast"/>
        <w:ind w:firstLine="2409" w:firstLineChars="800"/>
        <w:jc w:val="both"/>
        <w:rPr>
          <w:rFonts w:hint="eastAsia" w:ascii="宋体" w:hAnsi="宋体" w:cs="宋体"/>
          <w:b/>
          <w:bCs/>
          <w:sz w:val="30"/>
          <w:szCs w:val="30"/>
          <w:shd w:val="clear" w:color="auto" w:fill="FFFFFF"/>
        </w:rPr>
      </w:pPr>
    </w:p>
    <w:p w14:paraId="1F7735E6">
      <w:pPr>
        <w:pStyle w:val="7"/>
        <w:widowControl/>
        <w:shd w:val="clear" w:color="auto" w:fill="FFFFFF"/>
        <w:spacing w:before="0" w:beforeAutospacing="0" w:after="0" w:afterAutospacing="0" w:line="33" w:lineRule="atLeast"/>
        <w:ind w:firstLine="2409" w:firstLineChars="800"/>
        <w:jc w:val="both"/>
        <w:rPr>
          <w:rFonts w:hint="eastAsia" w:ascii="宋体" w:hAnsi="宋体" w:cs="宋体"/>
          <w:b/>
          <w:bCs/>
          <w:sz w:val="30"/>
          <w:szCs w:val="30"/>
          <w:shd w:val="clear" w:color="auto" w:fill="FFFFFF"/>
        </w:rPr>
      </w:pPr>
      <w:bookmarkStart w:id="0" w:name="_GoBack"/>
      <w:bookmarkEnd w:id="0"/>
    </w:p>
    <w:p w14:paraId="75B0C228">
      <w:pPr>
        <w:pStyle w:val="7"/>
        <w:widowControl/>
        <w:shd w:val="clear" w:color="auto" w:fill="FFFFFF"/>
        <w:spacing w:before="0" w:beforeAutospacing="0" w:after="0" w:afterAutospacing="0" w:line="33" w:lineRule="atLeast"/>
        <w:ind w:firstLine="2409" w:firstLineChars="800"/>
        <w:jc w:val="both"/>
        <w:rPr>
          <w:rFonts w:hint="eastAsia" w:ascii="宋体" w:hAnsi="宋体" w:cs="宋体"/>
          <w:b/>
          <w:bCs/>
          <w:sz w:val="30"/>
          <w:szCs w:val="30"/>
          <w:shd w:val="clear" w:color="auto" w:fill="FFFFFF"/>
        </w:rPr>
      </w:pPr>
    </w:p>
    <w:p w14:paraId="248A2FCB">
      <w:pPr>
        <w:pStyle w:val="7"/>
        <w:widowControl/>
        <w:shd w:val="clear" w:color="auto" w:fill="FFFFFF"/>
        <w:spacing w:before="0" w:beforeAutospacing="0" w:after="0" w:afterAutospacing="0" w:line="33" w:lineRule="atLeast"/>
        <w:ind w:firstLine="2409" w:firstLineChars="800"/>
        <w:jc w:val="both"/>
        <w:rPr>
          <w:rFonts w:hint="eastAsia" w:ascii="宋体" w:hAnsi="宋体" w:cs="宋体"/>
          <w:b/>
          <w:bCs/>
          <w:sz w:val="30"/>
          <w:szCs w:val="30"/>
          <w:shd w:val="clear" w:color="auto" w:fill="FFFFFF"/>
        </w:rPr>
      </w:pPr>
    </w:p>
    <w:p w14:paraId="108CDD7F">
      <w:pPr>
        <w:pStyle w:val="7"/>
        <w:widowControl/>
        <w:shd w:val="clear" w:color="auto" w:fill="FFFFFF"/>
        <w:spacing w:before="0" w:beforeAutospacing="0" w:after="0" w:afterAutospacing="0" w:line="33" w:lineRule="atLeast"/>
        <w:ind w:firstLine="2409" w:firstLineChars="800"/>
        <w:jc w:val="both"/>
        <w:rPr>
          <w:rFonts w:hint="eastAsia" w:ascii="宋体" w:hAnsi="宋体" w:cs="宋体"/>
          <w:b/>
          <w:bCs/>
          <w:sz w:val="30"/>
          <w:szCs w:val="30"/>
          <w:shd w:val="clear" w:color="auto" w:fill="FFFFFF"/>
        </w:rPr>
      </w:pPr>
    </w:p>
    <w:p w14:paraId="69C55FF9">
      <w:pPr>
        <w:pStyle w:val="7"/>
        <w:widowControl/>
        <w:shd w:val="clear" w:color="auto" w:fill="FFFFFF"/>
        <w:spacing w:before="0" w:beforeAutospacing="0" w:after="0" w:afterAutospacing="0" w:line="33" w:lineRule="atLeast"/>
        <w:ind w:firstLine="2409" w:firstLineChars="800"/>
        <w:jc w:val="both"/>
        <w:rPr>
          <w:rFonts w:hint="eastAsia" w:ascii="宋体" w:hAnsi="宋体" w:cs="宋体"/>
          <w:b/>
          <w:bCs/>
          <w:sz w:val="30"/>
          <w:szCs w:val="30"/>
          <w:shd w:val="clear" w:color="auto" w:fill="FFFFFF"/>
        </w:rPr>
      </w:pPr>
    </w:p>
    <w:p w14:paraId="2CF447FE">
      <w:pPr>
        <w:pStyle w:val="7"/>
        <w:widowControl/>
        <w:shd w:val="clear" w:color="auto" w:fill="FFFFFF"/>
        <w:spacing w:before="0" w:beforeAutospacing="0" w:after="0" w:afterAutospacing="0" w:line="33" w:lineRule="atLeast"/>
        <w:ind w:firstLine="2409" w:firstLineChars="800"/>
        <w:jc w:val="both"/>
        <w:rPr>
          <w:rFonts w:hint="eastAsia" w:ascii="宋体" w:hAnsi="宋体" w:cs="宋体"/>
          <w:b/>
          <w:bCs/>
          <w:sz w:val="30"/>
          <w:szCs w:val="30"/>
          <w:shd w:val="clear" w:color="auto" w:fill="FFFFFF"/>
        </w:rPr>
      </w:pPr>
    </w:p>
    <w:p w14:paraId="674B1C27">
      <w:pPr>
        <w:pStyle w:val="7"/>
        <w:widowControl/>
        <w:shd w:val="clear" w:color="auto" w:fill="FFFFFF"/>
        <w:spacing w:before="0" w:beforeAutospacing="0" w:after="0" w:afterAutospacing="0" w:line="33" w:lineRule="atLeast"/>
        <w:ind w:firstLine="2409" w:firstLineChars="800"/>
        <w:jc w:val="both"/>
        <w:rPr>
          <w:rFonts w:hint="eastAsia" w:ascii="宋体" w:hAnsi="宋体" w:cs="宋体"/>
          <w:b/>
          <w:bCs/>
          <w:sz w:val="30"/>
          <w:szCs w:val="30"/>
          <w:shd w:val="clear" w:color="auto" w:fill="FFFFFF"/>
        </w:rPr>
      </w:pPr>
    </w:p>
    <w:p w14:paraId="4FC31D58">
      <w:pPr>
        <w:pStyle w:val="7"/>
        <w:widowControl/>
        <w:shd w:val="clear" w:color="auto" w:fill="FFFFFF"/>
        <w:spacing w:before="0" w:beforeAutospacing="0" w:after="0" w:afterAutospacing="0" w:line="33" w:lineRule="atLeast"/>
        <w:ind w:firstLine="2409" w:firstLineChars="800"/>
        <w:jc w:val="both"/>
        <w:rPr>
          <w:rFonts w:hint="eastAsia" w:ascii="宋体" w:hAnsi="宋体" w:cs="宋体"/>
          <w:b/>
          <w:bCs/>
          <w:sz w:val="30"/>
          <w:szCs w:val="30"/>
          <w:shd w:val="clear" w:color="auto" w:fill="FFFFFF"/>
        </w:rPr>
      </w:pPr>
    </w:p>
    <w:p w14:paraId="075D956B">
      <w:pPr>
        <w:pStyle w:val="7"/>
        <w:widowControl/>
        <w:shd w:val="clear" w:color="auto" w:fill="FFFFFF"/>
        <w:spacing w:before="0" w:beforeAutospacing="0" w:after="0" w:afterAutospacing="0" w:line="33" w:lineRule="atLeast"/>
        <w:ind w:firstLine="2409" w:firstLineChars="800"/>
        <w:jc w:val="both"/>
        <w:rPr>
          <w:rFonts w:hint="eastAsia" w:ascii="宋体" w:hAnsi="宋体" w:cs="宋体"/>
          <w:b/>
          <w:bCs/>
          <w:sz w:val="30"/>
          <w:szCs w:val="30"/>
          <w:shd w:val="clear" w:color="auto" w:fill="FFFFFF"/>
        </w:rPr>
      </w:pPr>
    </w:p>
    <w:p w14:paraId="70B17B11">
      <w:pPr>
        <w:pStyle w:val="7"/>
        <w:widowControl/>
        <w:shd w:val="clear" w:color="auto" w:fill="FFFFFF"/>
        <w:spacing w:before="0" w:beforeAutospacing="0" w:after="0" w:afterAutospacing="0" w:line="33" w:lineRule="atLeast"/>
        <w:ind w:firstLine="2409" w:firstLineChars="800"/>
        <w:jc w:val="both"/>
        <w:rPr>
          <w:rFonts w:hint="eastAsia" w:ascii="宋体" w:hAnsi="宋体" w:cs="宋体"/>
          <w:b/>
          <w:bCs/>
          <w:sz w:val="30"/>
          <w:szCs w:val="30"/>
          <w:shd w:val="clear" w:color="auto" w:fill="FFFFFF"/>
        </w:rPr>
      </w:pPr>
    </w:p>
    <w:p w14:paraId="28E3D7CF">
      <w:pPr>
        <w:pStyle w:val="7"/>
        <w:widowControl/>
        <w:shd w:val="clear" w:color="auto" w:fill="FFFFFF"/>
        <w:spacing w:before="0" w:beforeAutospacing="0" w:after="0" w:afterAutospacing="0" w:line="33" w:lineRule="atLeast"/>
        <w:ind w:firstLine="2409" w:firstLineChars="800"/>
        <w:jc w:val="both"/>
        <w:rPr>
          <w:rFonts w:hint="eastAsia" w:ascii="宋体" w:hAnsi="宋体" w:cs="宋体"/>
          <w:b/>
          <w:bCs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bCs/>
          <w:sz w:val="30"/>
          <w:szCs w:val="30"/>
          <w:shd w:val="clear" w:color="auto" w:fill="FFFFFF"/>
        </w:rPr>
        <w:t>湖南省政府采购供应商资格承诺函</w:t>
      </w:r>
    </w:p>
    <w:p w14:paraId="203DA3D0">
      <w:pPr>
        <w:pStyle w:val="7"/>
        <w:widowControl/>
        <w:shd w:val="clear" w:color="auto" w:fill="FFFFFF"/>
        <w:spacing w:before="0" w:beforeAutospacing="0" w:after="0" w:afterAutospacing="0" w:line="33" w:lineRule="atLeast"/>
        <w:ind w:firstLine="560" w:firstLineChars="200"/>
        <w:jc w:val="both"/>
        <w:rPr>
          <w:rFonts w:hint="eastAsia"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本公司独立承担民事责任、具有良好的商业信誉和健全的财务会计制度、依法缴纳税收和社会保障资金，在前三年的经营活动中无重大违法记录，未列入严重失信行为名单，符合政府采购供应商的基本资格要求。</w:t>
      </w:r>
    </w:p>
    <w:p w14:paraId="3BBF0058">
      <w:pPr>
        <w:pStyle w:val="7"/>
        <w:widowControl/>
        <w:shd w:val="clear" w:color="auto" w:fill="FFFFFF"/>
        <w:spacing w:before="0" w:beforeAutospacing="0" w:after="0" w:afterAutospacing="0" w:line="33" w:lineRule="atLeast"/>
        <w:ind w:firstLine="560" w:firstLineChars="200"/>
        <w:jc w:val="both"/>
        <w:rPr>
          <w:rFonts w:hint="eastAsia"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按照《政府采购促进中小企业发展管理办法》(财库〔2020〕46号)，本公司企业规模为:大型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□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中型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□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小型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□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微型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□</w:t>
      </w:r>
    </w:p>
    <w:p w14:paraId="57B17517">
      <w:pPr>
        <w:pStyle w:val="7"/>
        <w:widowControl/>
        <w:shd w:val="clear" w:color="auto" w:fill="FFFFFF"/>
        <w:spacing w:before="0" w:beforeAutospacing="0" w:after="0" w:afterAutospacing="0" w:line="33" w:lineRule="atLeast"/>
        <w:ind w:firstLine="560" w:firstLineChars="200"/>
        <w:jc w:val="both"/>
        <w:rPr>
          <w:rFonts w:hint="eastAsia"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□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本公司自愿入驻湖南省政府采购电子卖场，遵守《湖南省政府采购电子卖场管理办法》(湘财购〔2019〕27 号)，如违反承诺，同意金融机构将增信保证划缴国库(非电子卖场采购活动项目不需勾选)。</w:t>
      </w:r>
    </w:p>
    <w:p w14:paraId="14212625">
      <w:pPr>
        <w:pStyle w:val="7"/>
        <w:widowControl/>
        <w:shd w:val="clear" w:color="auto" w:fill="FFFFFF"/>
        <w:spacing w:before="0" w:beforeAutospacing="0" w:after="0" w:afterAutospacing="0" w:line="33" w:lineRule="atLeast"/>
        <w:ind w:firstLine="560" w:firstLineChars="200"/>
        <w:jc w:val="both"/>
        <w:rPr>
          <w:rFonts w:hint="eastAsia" w:ascii="宋体" w:hAnsi="宋体" w:cs="宋体"/>
          <w:sz w:val="28"/>
          <w:szCs w:val="28"/>
          <w:shd w:val="clear" w:color="auto" w:fill="FFFFFF"/>
        </w:rPr>
      </w:pPr>
    </w:p>
    <w:p w14:paraId="21D3F025">
      <w:pPr>
        <w:pStyle w:val="7"/>
        <w:widowControl/>
        <w:shd w:val="clear" w:color="auto" w:fill="FFFFFF"/>
        <w:spacing w:before="0" w:beforeAutospacing="0" w:after="0" w:afterAutospacing="0" w:line="33" w:lineRule="atLeast"/>
        <w:ind w:firstLine="560" w:firstLineChars="200"/>
        <w:jc w:val="right"/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公司(单位)名称(盖章)</w:t>
      </w:r>
    </w:p>
    <w:p w14:paraId="3A4D4BB4">
      <w:pPr>
        <w:pStyle w:val="7"/>
        <w:widowControl/>
        <w:shd w:val="clear" w:color="auto" w:fill="FFFFFF"/>
        <w:spacing w:before="0" w:beforeAutospacing="0" w:after="0" w:afterAutospacing="0" w:line="33" w:lineRule="atLeast"/>
        <w:ind w:firstLine="5880" w:firstLineChars="2100"/>
        <w:jc w:val="right"/>
        <w:rPr>
          <w:rFonts w:hint="default" w:ascii="宋体" w:hAnsi="宋体" w:cs="宋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______</w:t>
      </w:r>
      <w:r>
        <w:rPr>
          <w:rFonts w:hint="default" w:ascii="宋体" w:hAnsi="宋体" w:cs="宋体"/>
          <w:sz w:val="28"/>
          <w:szCs w:val="28"/>
          <w:shd w:val="clear" w:color="auto" w:fill="FFFFFF"/>
          <w:lang w:val="en-US" w:eastAsia="zh-CN"/>
        </w:rPr>
        <w:t>年____月___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_</w:t>
      </w:r>
      <w:r>
        <w:rPr>
          <w:rFonts w:hint="default" w:ascii="宋体" w:hAnsi="宋体" w:cs="宋体"/>
          <w:sz w:val="28"/>
          <w:szCs w:val="28"/>
          <w:shd w:val="clear" w:color="auto" w:fill="FFFFFF"/>
          <w:lang w:val="en-US" w:eastAsia="zh-CN"/>
        </w:rPr>
        <w:t>日</w:t>
      </w:r>
    </w:p>
    <w:p w14:paraId="308DAAE0">
      <w:pPr>
        <w:pStyle w:val="7"/>
        <w:widowControl/>
        <w:shd w:val="clear" w:color="auto" w:fill="FFFFFF"/>
        <w:spacing w:before="0" w:beforeAutospacing="0" w:after="0" w:afterAutospacing="0" w:line="33" w:lineRule="atLeast"/>
        <w:jc w:val="both"/>
        <w:rPr>
          <w:rFonts w:hint="default" w:ascii="宋体" w:hAnsi="宋体" w:cs="宋体"/>
          <w:sz w:val="28"/>
          <w:szCs w:val="28"/>
          <w:shd w:val="clear" w:color="auto" w:fill="FFFFFF"/>
          <w:lang w:val="en-US" w:eastAsia="zh-CN"/>
        </w:rPr>
      </w:pPr>
    </w:p>
    <w:p w14:paraId="5C463AF6">
      <w:pPr>
        <w:pStyle w:val="7"/>
        <w:widowControl/>
        <w:shd w:val="clear" w:color="auto" w:fill="FFFFFF"/>
        <w:spacing w:before="0" w:beforeAutospacing="0" w:after="0" w:afterAutospacing="0" w:line="33" w:lineRule="atLeast"/>
        <w:rPr>
          <w:rFonts w:hint="eastAsia"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机构代码、注册登记机构、日期、有效期、注册资本、地址、经济行业、经济性质</w:t>
      </w:r>
    </w:p>
    <w:p w14:paraId="20902D02">
      <w:pPr>
        <w:pStyle w:val="7"/>
        <w:widowControl/>
        <w:shd w:val="clear" w:color="auto" w:fill="FFFFFF"/>
        <w:spacing w:before="0" w:beforeAutospacing="0" w:after="0" w:afterAutospacing="0" w:line="33" w:lineRule="atLeast"/>
        <w:rPr>
          <w:rFonts w:hint="eastAsia"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法定代表人(负责人)姓名(签字)、身份证号、手机号:</w:t>
      </w:r>
    </w:p>
    <w:p w14:paraId="33CBEB59">
      <w:pPr>
        <w:pStyle w:val="7"/>
        <w:widowControl/>
        <w:shd w:val="clear" w:color="auto" w:fill="FFFFFF"/>
        <w:spacing w:before="0" w:beforeAutospacing="0" w:after="0" w:afterAutospacing="0" w:line="33" w:lineRule="atLeast"/>
        <w:rPr>
          <w:rFonts w:hint="eastAsia"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授权代表人姓名(签字)、身份证号、手机号:</w:t>
      </w:r>
    </w:p>
    <w:p w14:paraId="59377388">
      <w:pPr>
        <w:spacing w:line="500" w:lineRule="exact"/>
        <w:ind w:firstLine="600" w:firstLineChars="200"/>
        <w:textAlignment w:val="baseline"/>
        <w:rPr>
          <w:rFonts w:hint="eastAsia"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(根据《湖南省财政厅关于政府采购促进中小企业发展有关措施的通知》</w:t>
      </w:r>
      <w:r>
        <w:rPr>
          <w:rFonts w:hint="eastAsia" w:ascii="仿宋" w:hAnsi="仿宋" w:eastAsia="仿宋"/>
          <w:color w:val="auto"/>
          <w:sz w:val="30"/>
          <w:szCs w:val="30"/>
        </w:rPr>
        <w:t>投标人的基本资格条件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中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的（2）（3）（4）（5）证明文件可以以上面承诺方式递交。</w:t>
      </w:r>
    </w:p>
    <w:p w14:paraId="1DB2CA15">
      <w:pPr>
        <w:ind w:firstLine="5440" w:firstLineChars="1700"/>
        <w:rPr>
          <w:rFonts w:hint="default" w:ascii="仿宋_GB2312" w:hAnsi="Times New Roman" w:eastAsia="仿宋_GB2312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2ZTAyMGU3MzdhMmNmZTQyYjcyNWZjNDAxMmY1Y2UifQ=="/>
  </w:docVars>
  <w:rsids>
    <w:rsidRoot w:val="00000000"/>
    <w:rsid w:val="00841F5C"/>
    <w:rsid w:val="034675D0"/>
    <w:rsid w:val="07470F76"/>
    <w:rsid w:val="0C012733"/>
    <w:rsid w:val="0DD979BE"/>
    <w:rsid w:val="0F670807"/>
    <w:rsid w:val="110C74FB"/>
    <w:rsid w:val="14460E68"/>
    <w:rsid w:val="145468CE"/>
    <w:rsid w:val="15E825B1"/>
    <w:rsid w:val="17031946"/>
    <w:rsid w:val="177B571F"/>
    <w:rsid w:val="19105CD2"/>
    <w:rsid w:val="1AD2410D"/>
    <w:rsid w:val="1B9700D8"/>
    <w:rsid w:val="1C5765CA"/>
    <w:rsid w:val="249A4B15"/>
    <w:rsid w:val="274E038B"/>
    <w:rsid w:val="2A4D5988"/>
    <w:rsid w:val="2CD7205C"/>
    <w:rsid w:val="2D146DE9"/>
    <w:rsid w:val="2D3D5557"/>
    <w:rsid w:val="2E685603"/>
    <w:rsid w:val="2FF8154F"/>
    <w:rsid w:val="35553798"/>
    <w:rsid w:val="39AB76E5"/>
    <w:rsid w:val="39C46C49"/>
    <w:rsid w:val="3E4834DE"/>
    <w:rsid w:val="405439AB"/>
    <w:rsid w:val="4C7958ED"/>
    <w:rsid w:val="4DEB352B"/>
    <w:rsid w:val="50E17315"/>
    <w:rsid w:val="511107EA"/>
    <w:rsid w:val="53593FCF"/>
    <w:rsid w:val="564C7575"/>
    <w:rsid w:val="5A175155"/>
    <w:rsid w:val="5BDB7C4F"/>
    <w:rsid w:val="600661FA"/>
    <w:rsid w:val="604A797B"/>
    <w:rsid w:val="60C73CD1"/>
    <w:rsid w:val="64971E0A"/>
    <w:rsid w:val="6B2B0588"/>
    <w:rsid w:val="6EE30771"/>
    <w:rsid w:val="6F890A35"/>
    <w:rsid w:val="6FFA5DFC"/>
    <w:rsid w:val="725939EE"/>
    <w:rsid w:val="73E3189F"/>
    <w:rsid w:val="7AAE158C"/>
    <w:rsid w:val="7B3247C4"/>
    <w:rsid w:val="7D9A7265"/>
    <w:rsid w:val="7E23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kern w:val="0"/>
      <w:sz w:val="20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2"/>
    <w:basedOn w:val="1"/>
    <w:next w:val="3"/>
    <w:qFormat/>
    <w:uiPriority w:val="99"/>
    <w:pPr>
      <w:spacing w:after="120" w:line="480" w:lineRule="auto"/>
    </w:p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3"/>
    <w:qFormat/>
    <w:uiPriority w:val="0"/>
    <w:pPr>
      <w:adjustRightInd w:val="0"/>
      <w:ind w:firstLine="425"/>
      <w:textAlignment w:val="baseline"/>
    </w:pPr>
    <w:rPr>
      <w:kern w:val="0"/>
      <w:szCs w:val="20"/>
    </w:rPr>
  </w:style>
  <w:style w:type="character" w:styleId="11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3431</Words>
  <Characters>3997</Characters>
  <Lines>0</Lines>
  <Paragraphs>0</Paragraphs>
  <TotalTime>2</TotalTime>
  <ScaleCrop>false</ScaleCrop>
  <LinksUpToDate>false</LinksUpToDate>
  <CharactersWithSpaces>4181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2022-05-24T08:31:00Z</dcterms:created>
  <dc:creator>Administrator</dc:creator>
  <cp:lastModifiedBy>Administrator</cp:lastModifiedBy>
  <dcterms:modified xsi:type="dcterms:W3CDTF">2024-10-14T10:08:06Z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3F339ED90DAC4C85B47F765A7355410D_13</vt:lpwstr>
  </property>
</Properties>
</file>