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93" w:lineRule="auto"/>
        <w:ind w:left="5241" w:right="1981" w:hanging="3255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湖南省</w:t>
      </w:r>
      <w:r>
        <w:rPr>
          <w:rFonts w:ascii="黑体" w:hAnsi="黑体" w:eastAsia="黑体" w:cs="黑体"/>
          <w:spacing w:val="-78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spacing w:val="-2"/>
          <w:sz w:val="44"/>
          <w:szCs w:val="44"/>
          <w:lang w:val="en-US" w:eastAsia="zh-CN"/>
        </w:rPr>
        <w:t>3</w:t>
      </w:r>
      <w:r>
        <w:rPr>
          <w:rFonts w:ascii="黑体" w:hAnsi="黑体" w:eastAsia="黑体" w:cs="黑体"/>
          <w:spacing w:val="-2"/>
          <w:sz w:val="44"/>
          <w:szCs w:val="44"/>
        </w:rPr>
        <w:t>年受委托</w:t>
      </w: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/</w:t>
      </w:r>
      <w:r>
        <w:rPr>
          <w:rFonts w:ascii="黑体" w:hAnsi="黑体" w:eastAsia="黑体" w:cs="黑体"/>
          <w:spacing w:val="-2"/>
          <w:sz w:val="44"/>
          <w:szCs w:val="44"/>
        </w:rPr>
        <w:t>非受委托高校申请认定高等学校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2"/>
          <w:sz w:val="44"/>
          <w:szCs w:val="44"/>
        </w:rPr>
        <w:t>教师资格人员花名册</w:t>
      </w:r>
    </w:p>
    <w:p>
      <w:pPr>
        <w:spacing w:line="342" w:lineRule="auto"/>
        <w:rPr>
          <w:rFonts w:ascii="Microsoft JhengHei"/>
          <w:sz w:val="21"/>
        </w:rPr>
      </w:pPr>
    </w:p>
    <w:p>
      <w:pPr>
        <w:spacing w:before="69" w:line="184" w:lineRule="auto"/>
        <w:ind w:firstLine="266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申报学校（公章</w:t>
      </w:r>
      <w:r>
        <w:rPr>
          <w:rFonts w:ascii="宋体" w:hAnsi="宋体" w:eastAsia="宋体" w:cs="宋体"/>
          <w:spacing w:val="-62"/>
          <w:sz w:val="21"/>
          <w:szCs w:val="21"/>
        </w:rPr>
        <w:t>）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 xml:space="preserve">                  </w:t>
      </w:r>
      <w:r>
        <w:rPr>
          <w:rFonts w:ascii="宋体" w:hAnsi="宋体" w:eastAsia="宋体" w:cs="宋体"/>
          <w:spacing w:val="-21"/>
          <w:sz w:val="21"/>
          <w:szCs w:val="21"/>
        </w:rPr>
        <w:t>批次：</w:t>
      </w:r>
      <w:r>
        <w:rPr>
          <w:rFonts w:hint="eastAsia" w:ascii="宋体" w:hAnsi="宋体" w:eastAsia="宋体" w:cs="宋体"/>
          <w:spacing w:val="-21"/>
          <w:sz w:val="21"/>
          <w:szCs w:val="21"/>
          <w:lang w:val="en-US" w:eastAsia="zh-CN"/>
        </w:rPr>
        <w:t>秋季批次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          </w:t>
      </w:r>
      <w:r>
        <w:rPr>
          <w:rFonts w:ascii="宋体" w:hAnsi="宋体" w:eastAsia="宋体" w:cs="宋体"/>
          <w:spacing w:val="-21"/>
          <w:sz w:val="21"/>
          <w:szCs w:val="21"/>
        </w:rPr>
        <w:t>联系人：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王礼煌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      </w:t>
      </w:r>
      <w:r>
        <w:rPr>
          <w:rFonts w:ascii="宋体" w:hAnsi="宋体" w:eastAsia="宋体" w:cs="宋体"/>
          <w:spacing w:val="-21"/>
          <w:sz w:val="21"/>
          <w:szCs w:val="21"/>
        </w:rPr>
        <w:t>联系电话：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15973849092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   </w:t>
      </w:r>
      <w:r>
        <w:rPr>
          <w:rFonts w:ascii="宋体" w:hAnsi="宋体" w:eastAsia="宋体" w:cs="宋体"/>
          <w:spacing w:val="-21"/>
          <w:sz w:val="21"/>
          <w:szCs w:val="21"/>
        </w:rPr>
        <w:t>填报时间：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2023.10.20</w:t>
      </w:r>
    </w:p>
    <w:tbl>
      <w:tblPr>
        <w:tblStyle w:val="4"/>
        <w:tblW w:w="136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997"/>
        <w:gridCol w:w="534"/>
        <w:gridCol w:w="1172"/>
        <w:gridCol w:w="459"/>
        <w:gridCol w:w="1217"/>
        <w:gridCol w:w="771"/>
        <w:gridCol w:w="771"/>
        <w:gridCol w:w="1221"/>
        <w:gridCol w:w="1151"/>
        <w:gridCol w:w="979"/>
        <w:gridCol w:w="1108"/>
        <w:gridCol w:w="1066"/>
        <w:gridCol w:w="490"/>
        <w:gridCol w:w="638"/>
        <w:gridCol w:w="6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73" w:type="dxa"/>
            <w:textDirection w:val="tbRlV"/>
            <w:vAlign w:val="top"/>
          </w:tcPr>
          <w:p>
            <w:pPr>
              <w:spacing w:before="109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97" w:type="dxa"/>
            <w:vAlign w:val="top"/>
          </w:tcPr>
          <w:p>
            <w:pPr>
              <w:spacing w:before="309" w:line="184" w:lineRule="auto"/>
              <w:ind w:firstLine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534" w:type="dxa"/>
            <w:textDirection w:val="tbRlV"/>
            <w:vAlign w:val="top"/>
          </w:tcPr>
          <w:p>
            <w:pPr>
              <w:spacing w:before="139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1172" w:type="dxa"/>
            <w:vAlign w:val="top"/>
          </w:tcPr>
          <w:p>
            <w:pPr>
              <w:spacing w:before="309" w:line="184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出生年月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spacing w:before="99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族</w:t>
            </w:r>
          </w:p>
        </w:tc>
        <w:tc>
          <w:tcPr>
            <w:tcW w:w="1217" w:type="dxa"/>
            <w:vAlign w:val="top"/>
          </w:tcPr>
          <w:p>
            <w:pPr>
              <w:spacing w:before="309" w:line="184" w:lineRule="auto"/>
              <w:ind w:firstLine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毕业学校</w:t>
            </w:r>
          </w:p>
        </w:tc>
        <w:tc>
          <w:tcPr>
            <w:tcW w:w="771" w:type="dxa"/>
            <w:vAlign w:val="top"/>
          </w:tcPr>
          <w:p>
            <w:pPr>
              <w:spacing w:before="172" w:line="238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最高</w:t>
            </w:r>
          </w:p>
          <w:p>
            <w:pPr>
              <w:spacing w:line="204" w:lineRule="auto"/>
              <w:ind w:firstLine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学历</w:t>
            </w:r>
          </w:p>
        </w:tc>
        <w:tc>
          <w:tcPr>
            <w:tcW w:w="771" w:type="dxa"/>
            <w:vAlign w:val="top"/>
          </w:tcPr>
          <w:p>
            <w:pPr>
              <w:spacing w:before="172" w:line="238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最高</w:t>
            </w:r>
          </w:p>
          <w:p>
            <w:pPr>
              <w:spacing w:line="204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学位</w:t>
            </w:r>
          </w:p>
        </w:tc>
        <w:tc>
          <w:tcPr>
            <w:tcW w:w="1221" w:type="dxa"/>
            <w:vAlign w:val="top"/>
          </w:tcPr>
          <w:p>
            <w:pPr>
              <w:spacing w:before="309" w:line="184" w:lineRule="auto"/>
              <w:ind w:firstLine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所学专业</w:t>
            </w:r>
          </w:p>
        </w:tc>
        <w:tc>
          <w:tcPr>
            <w:tcW w:w="1151" w:type="dxa"/>
            <w:vAlign w:val="top"/>
          </w:tcPr>
          <w:p>
            <w:pPr>
              <w:spacing w:before="173" w:line="238" w:lineRule="auto"/>
              <w:ind w:left="217" w:right="206" w:firstLine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申请任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教学科</w:t>
            </w:r>
          </w:p>
        </w:tc>
        <w:tc>
          <w:tcPr>
            <w:tcW w:w="979" w:type="dxa"/>
            <w:vAlign w:val="top"/>
          </w:tcPr>
          <w:p>
            <w:pPr>
              <w:spacing w:before="173" w:line="238" w:lineRule="auto"/>
              <w:ind w:left="138" w:righ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术职务</w:t>
            </w:r>
          </w:p>
        </w:tc>
        <w:tc>
          <w:tcPr>
            <w:tcW w:w="1108" w:type="dxa"/>
            <w:vAlign w:val="top"/>
          </w:tcPr>
          <w:p>
            <w:pPr>
              <w:spacing w:before="35" w:line="221" w:lineRule="auto"/>
              <w:ind w:left="196" w:right="18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身体和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状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况</w:t>
            </w:r>
          </w:p>
        </w:tc>
        <w:tc>
          <w:tcPr>
            <w:tcW w:w="1066" w:type="dxa"/>
            <w:vAlign w:val="top"/>
          </w:tcPr>
          <w:p>
            <w:pPr>
              <w:spacing w:before="34" w:line="241" w:lineRule="auto"/>
              <w:ind w:firstLine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普通</w:t>
            </w:r>
          </w:p>
          <w:p>
            <w:pPr>
              <w:spacing w:line="204" w:lineRule="auto"/>
              <w:ind w:firstLine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话</w:t>
            </w:r>
          </w:p>
          <w:p>
            <w:pPr>
              <w:spacing w:before="39" w:line="184" w:lineRule="auto"/>
              <w:ind w:firstLine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水平</w:t>
            </w:r>
          </w:p>
        </w:tc>
        <w:tc>
          <w:tcPr>
            <w:tcW w:w="490" w:type="dxa"/>
            <w:textDirection w:val="tbRlV"/>
            <w:vAlign w:val="top"/>
          </w:tcPr>
          <w:p>
            <w:pPr>
              <w:spacing w:before="182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试</w:t>
            </w:r>
          </w:p>
        </w:tc>
        <w:tc>
          <w:tcPr>
            <w:tcW w:w="638" w:type="dxa"/>
            <w:textDirection w:val="tbRlV"/>
            <w:vAlign w:val="top"/>
          </w:tcPr>
          <w:p>
            <w:pPr>
              <w:spacing w:before="182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试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讲</w:t>
            </w:r>
          </w:p>
        </w:tc>
        <w:tc>
          <w:tcPr>
            <w:tcW w:w="643" w:type="dxa"/>
            <w:textDirection w:val="tbRlV"/>
            <w:vAlign w:val="top"/>
          </w:tcPr>
          <w:p>
            <w:pPr>
              <w:spacing w:before="186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左学</w:t>
            </w:r>
          </w:p>
        </w:tc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1974.05</w:t>
            </w:r>
          </w:p>
        </w:tc>
        <w:tc>
          <w:tcPr>
            <w:tcW w:w="4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湘潭大学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汉语文学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汉语文学</w:t>
            </w:r>
          </w:p>
        </w:tc>
        <w:tc>
          <w:tcPr>
            <w:tcW w:w="9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健康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二级甲等</w:t>
            </w:r>
          </w:p>
        </w:tc>
        <w:tc>
          <w:tcPr>
            <w:tcW w:w="49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童晓锐</w:t>
            </w:r>
          </w:p>
        </w:tc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女</w:t>
            </w:r>
          </w:p>
        </w:tc>
        <w:tc>
          <w:tcPr>
            <w:tcW w:w="1172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1998.04</w:t>
            </w:r>
          </w:p>
        </w:tc>
        <w:tc>
          <w:tcPr>
            <w:tcW w:w="4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汉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南华大学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本科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学士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药学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药理学</w:t>
            </w:r>
          </w:p>
        </w:tc>
        <w:tc>
          <w:tcPr>
            <w:tcW w:w="9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高校教师未聘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健康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21"/>
                <w:lang w:eastAsia="zh-CN"/>
              </w:rPr>
              <w:t>二级甲等</w:t>
            </w:r>
          </w:p>
        </w:tc>
        <w:tc>
          <w:tcPr>
            <w:tcW w:w="49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谢东</w:t>
            </w:r>
          </w:p>
        </w:tc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1989.03</w:t>
            </w:r>
          </w:p>
        </w:tc>
        <w:tc>
          <w:tcPr>
            <w:tcW w:w="4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重庆大学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建筑工程技术</w:t>
            </w:r>
          </w:p>
        </w:tc>
        <w:tc>
          <w:tcPr>
            <w:tcW w:w="97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高校教师未聘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健康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二级乙等</w:t>
            </w:r>
          </w:p>
        </w:tc>
        <w:tc>
          <w:tcPr>
            <w:tcW w:w="49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戴湘</w:t>
            </w:r>
          </w:p>
        </w:tc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1987.01</w:t>
            </w:r>
          </w:p>
        </w:tc>
        <w:tc>
          <w:tcPr>
            <w:tcW w:w="4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中国人民解放军南京陆军指挥学院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法律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法学</w:t>
            </w:r>
          </w:p>
        </w:tc>
        <w:tc>
          <w:tcPr>
            <w:tcW w:w="9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高校教师未聘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健康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二级乙等</w:t>
            </w:r>
          </w:p>
        </w:tc>
        <w:tc>
          <w:tcPr>
            <w:tcW w:w="4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黄铮</w:t>
            </w:r>
          </w:p>
        </w:tc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1987.09</w:t>
            </w:r>
          </w:p>
        </w:tc>
        <w:tc>
          <w:tcPr>
            <w:tcW w:w="4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华东师范大学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动画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动画</w:t>
            </w:r>
          </w:p>
        </w:tc>
        <w:tc>
          <w:tcPr>
            <w:tcW w:w="9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高校教师未聘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健康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二级乙等</w:t>
            </w:r>
          </w:p>
        </w:tc>
        <w:tc>
          <w:tcPr>
            <w:tcW w:w="4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饶鑫豪</w:t>
            </w:r>
          </w:p>
        </w:tc>
        <w:tc>
          <w:tcPr>
            <w:tcW w:w="5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1998.04</w:t>
            </w:r>
          </w:p>
        </w:tc>
        <w:tc>
          <w:tcPr>
            <w:tcW w:w="4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湖南涉外经济学院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汽车服务工程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汽车服务工程</w:t>
            </w:r>
          </w:p>
        </w:tc>
        <w:tc>
          <w:tcPr>
            <w:tcW w:w="97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高校教师未聘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健康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二级乙等</w:t>
            </w:r>
          </w:p>
        </w:tc>
        <w:tc>
          <w:tcPr>
            <w:tcW w:w="4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石泽诚</w:t>
            </w:r>
          </w:p>
        </w:tc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1991.12.28</w:t>
            </w:r>
          </w:p>
        </w:tc>
        <w:tc>
          <w:tcPr>
            <w:tcW w:w="4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贵州师范大学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大学本科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运动训练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9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高校教师未聘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健康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二级乙等（证书暂未发放）</w:t>
            </w:r>
          </w:p>
        </w:tc>
        <w:tc>
          <w:tcPr>
            <w:tcW w:w="4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彭光任</w:t>
            </w:r>
          </w:p>
        </w:tc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19830103</w:t>
            </w:r>
          </w:p>
        </w:tc>
        <w:tc>
          <w:tcPr>
            <w:tcW w:w="4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武汉大学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程序设计</w:t>
            </w:r>
          </w:p>
        </w:tc>
        <w:tc>
          <w:tcPr>
            <w:tcW w:w="9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高校教师未聘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健康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二级乙等</w:t>
            </w:r>
          </w:p>
        </w:tc>
        <w:tc>
          <w:tcPr>
            <w:tcW w:w="4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9" w:h="11906"/>
      <w:pgMar w:top="1012" w:right="1208" w:bottom="1277" w:left="1208" w:header="0" w:footer="10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133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  <w:r>
      <w:rPr>
        <w:rFonts w:ascii="仿宋" w:hAnsi="仿宋" w:eastAsia="仿宋" w:cs="仿宋"/>
        <w:spacing w:val="-9"/>
        <w:position w:val="-3"/>
        <w:sz w:val="28"/>
        <w:szCs w:val="28"/>
      </w:rPr>
      <w:t>17</w:t>
    </w: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13CA28C4"/>
    <w:rsid w:val="05243EFF"/>
    <w:rsid w:val="092D26DD"/>
    <w:rsid w:val="09514494"/>
    <w:rsid w:val="0BAC424B"/>
    <w:rsid w:val="0EBA7C27"/>
    <w:rsid w:val="108B2756"/>
    <w:rsid w:val="13CA28C4"/>
    <w:rsid w:val="23674262"/>
    <w:rsid w:val="49D07E02"/>
    <w:rsid w:val="529C5FE1"/>
    <w:rsid w:val="67BB7F11"/>
    <w:rsid w:val="6C2368C4"/>
    <w:rsid w:val="773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13</TotalTime>
  <ScaleCrop>false</ScaleCrop>
  <LinksUpToDate>false</LinksUpToDate>
  <CharactersWithSpaces>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2022-04-04T07:11:00Z</dcterms:created>
  <dc:creator>阳青</dc:creator>
  <cp:lastModifiedBy>是小王呀</cp:lastModifiedBy>
  <cp:lastPrinted>2023-10-23T03:05:00Z</cp:lastPrinted>
  <dcterms:modified xsi:type="dcterms:W3CDTF">2023-10-30T08:49:17Z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FEFE65BEB8F445C2AB9C308A0A9C49F0_13</vt:lpwstr>
  </property>
</Properties>
</file>