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514" w:line="217" w:lineRule="auto"/>
        <w:outlineLvl w:val="0"/>
        <w:jc w:val="right"/>
        <w:rPr>
          <w:rFonts w:ascii="SimSun" w:hAnsi="SimSun" w:eastAsia="SimSun" w:cs="SimSun"/>
          <w:sz w:val="112"/>
          <w:szCs w:val="112"/>
        </w:rPr>
      </w:pP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9"/>
          <w:w w:val="87"/>
        </w:rPr>
        <w:t>湖</w:t>
      </w:r>
      <w:r>
        <w:rPr>
          <w:rFonts w:ascii="SimSun" w:hAnsi="SimSun" w:eastAsia="SimSun" w:cs="SimSun"/>
          <w:sz w:val="112"/>
          <w:szCs w:val="112"/>
          <w:color w:val="FF0000"/>
          <w:spacing w:val="144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9"/>
          <w:w w:val="87"/>
        </w:rPr>
        <w:t>南</w:t>
      </w:r>
      <w:r>
        <w:rPr>
          <w:rFonts w:ascii="SimSun" w:hAnsi="SimSun" w:eastAsia="SimSun" w:cs="SimSun"/>
          <w:sz w:val="112"/>
          <w:szCs w:val="112"/>
          <w:color w:val="FF0000"/>
          <w:spacing w:val="146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9"/>
          <w:w w:val="87"/>
        </w:rPr>
        <w:t>省</w:t>
      </w:r>
      <w:r>
        <w:rPr>
          <w:rFonts w:ascii="SimSun" w:hAnsi="SimSun" w:eastAsia="SimSun" w:cs="SimSun"/>
          <w:sz w:val="112"/>
          <w:szCs w:val="112"/>
          <w:color w:val="FF0000"/>
          <w:spacing w:val="140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8"/>
          <w:w w:val="87"/>
        </w:rPr>
        <w:t>教</w:t>
      </w:r>
      <w:r>
        <w:rPr>
          <w:rFonts w:ascii="SimSun" w:hAnsi="SimSun" w:eastAsia="SimSun" w:cs="SimSun"/>
          <w:sz w:val="112"/>
          <w:szCs w:val="112"/>
          <w:color w:val="FF0000"/>
          <w:spacing w:val="155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108"/>
          <w:w w:val="87"/>
        </w:rPr>
        <w:t>育</w:t>
      </w:r>
      <w:r>
        <w:rPr>
          <w:rFonts w:ascii="SimSun" w:hAnsi="SimSun" w:eastAsia="SimSun" w:cs="SimSun"/>
          <w:sz w:val="112"/>
          <w:szCs w:val="112"/>
          <w:color w:val="FF0000"/>
          <w:spacing w:val="131"/>
        </w:rPr>
        <w:t xml:space="preserve"> </w:t>
      </w:r>
      <w:r>
        <w:rPr>
          <w:rFonts w:ascii="SimSun" w:hAnsi="SimSun" w:eastAsia="SimSun" w:cs="SimSun"/>
          <w:sz w:val="112"/>
          <w:szCs w:val="112"/>
          <w:color w:val="FF0000"/>
          <w14:textOutline w14:w="19050" w14:cap="flat" w14:cmpd="sng">
            <w14:solidFill>
              <w14:srgbClr w14:val="FF0000"/>
            </w14:solidFill>
            <w14:prstDash w14:val="solid"/>
            <w14:miter w14:lim="0"/>
          </w14:textOutline>
          <w:spacing w:val="-57"/>
          <w:w w:val="87"/>
        </w:rPr>
        <w:t>厅</w:t>
      </w:r>
    </w:p>
    <w:p>
      <w:pPr>
        <w:spacing w:before="79" w:line="90" w:lineRule="exact"/>
        <w:rPr/>
      </w:pPr>
      <w:r>
        <w:rPr>
          <w:position w:val="-1"/>
        </w:rPr>
        <w:drawing>
          <wp:inline distT="0" distB="0" distL="0" distR="0">
            <wp:extent cx="5760084" cy="571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60084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6" w:lineRule="auto"/>
        <w:rPr>
          <w:rFonts w:ascii="Arial"/>
          <w:sz w:val="21"/>
        </w:rPr>
      </w:pPr>
      <w:r/>
    </w:p>
    <w:p>
      <w:pPr>
        <w:ind w:left="1914" w:right="1047" w:hanging="658"/>
        <w:spacing w:before="140" w:line="24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24"/>
        </w:rPr>
        <w:t>关于征集我省“中小学科学教育”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学术论文和经验材料的通知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pStyle w:val="BodyText"/>
        <w:ind w:left="39"/>
        <w:spacing w:before="101" w:line="222" w:lineRule="auto"/>
        <w:rPr/>
      </w:pPr>
      <w:r>
        <w:rPr>
          <w:spacing w:val="9"/>
        </w:rPr>
        <w:t>省教科院，各市州教育（体）局、湘江新区教育</w:t>
      </w:r>
      <w:r>
        <w:rPr>
          <w:spacing w:val="8"/>
        </w:rPr>
        <w:t>局，各高校：</w:t>
      </w:r>
    </w:p>
    <w:p>
      <w:pPr>
        <w:pStyle w:val="BodyText"/>
        <w:ind w:left="40" w:right="26" w:firstLine="639"/>
        <w:spacing w:before="305" w:line="357" w:lineRule="auto"/>
        <w:rPr/>
      </w:pPr>
      <w:r>
        <w:rPr>
          <w:spacing w:val="13"/>
        </w:rPr>
        <w:t>为推动全省各地进一步做好中小学科学教育工作，加强学术</w:t>
      </w:r>
      <w:r>
        <w:rPr>
          <w:spacing w:val="9"/>
        </w:rPr>
        <w:t xml:space="preserve"> </w:t>
      </w:r>
      <w:r>
        <w:rPr>
          <w:spacing w:val="10"/>
        </w:rPr>
        <w:t>交流，推广相关工作经验，现决定征集一批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spacing w:val="10"/>
        </w:rPr>
        <w:t>中小学科学教育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10"/>
        </w:rPr>
        <w:t>学</w:t>
      </w:r>
    </w:p>
    <w:p>
      <w:pPr>
        <w:pStyle w:val="BodyText"/>
        <w:ind w:left="31"/>
        <w:spacing w:line="220" w:lineRule="auto"/>
        <w:rPr/>
      </w:pPr>
      <w:r>
        <w:rPr>
          <w:spacing w:val="8"/>
        </w:rPr>
        <w:t>术论文和经验材料。现将有关要求通知如下：</w:t>
      </w:r>
    </w:p>
    <w:p>
      <w:pPr>
        <w:ind w:left="675"/>
        <w:spacing w:before="23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一、征集范围</w:t>
      </w:r>
    </w:p>
    <w:p>
      <w:pPr>
        <w:pStyle w:val="BodyText"/>
        <w:ind w:left="31" w:right="26" w:firstLine="657"/>
        <w:spacing w:before="222" w:line="357" w:lineRule="auto"/>
        <w:rPr/>
      </w:pPr>
      <w:r>
        <w:rPr>
          <w:spacing w:val="26"/>
        </w:rPr>
        <w:t>学术论文面向全省高校和科研院所的中小学科学教育</w:t>
      </w:r>
      <w:r>
        <w:rPr>
          <w:spacing w:val="25"/>
        </w:rPr>
        <w:t>研究</w:t>
      </w:r>
      <w:r>
        <w:rPr/>
        <w:t xml:space="preserve"> </w:t>
      </w:r>
      <w:r>
        <w:rPr>
          <w:spacing w:val="13"/>
        </w:rPr>
        <w:t>者、全省各中小学校长和从事科学教育的教师征集；经验材料面</w:t>
      </w:r>
    </w:p>
    <w:p>
      <w:pPr>
        <w:pStyle w:val="BodyText"/>
        <w:ind w:left="68"/>
        <w:spacing w:line="221" w:lineRule="auto"/>
        <w:rPr/>
      </w:pPr>
      <w:r>
        <w:rPr>
          <w:spacing w:val="6"/>
        </w:rPr>
        <w:t>向各级教育行政部门、各中小学校征集。</w:t>
      </w:r>
    </w:p>
    <w:p>
      <w:pPr>
        <w:ind w:left="675"/>
        <w:spacing w:before="228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二、推荐名额</w:t>
      </w:r>
    </w:p>
    <w:p>
      <w:pPr>
        <w:pStyle w:val="BodyText"/>
        <w:ind w:left="29" w:right="24" w:firstLine="659"/>
        <w:spacing w:before="221" w:line="357" w:lineRule="auto"/>
        <w:rPr>
          <w:rFonts w:ascii="Times New Roman" w:hAnsi="Times New Roman" w:eastAsia="Times New Roman" w:cs="Times New Roman"/>
        </w:rPr>
      </w:pPr>
      <w:r>
        <w:rPr>
          <w:spacing w:val="13"/>
        </w:rPr>
        <w:t>学术论文不限征集名额；各科普教育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rFonts w:ascii="Times New Roman" w:hAnsi="Times New Roman" w:eastAsia="Times New Roman" w:cs="Times New Roman"/>
          <w:spacing w:val="-53"/>
        </w:rPr>
        <w:t xml:space="preserve"> </w:t>
      </w:r>
      <w:r>
        <w:rPr>
          <w:spacing w:val="13"/>
        </w:rPr>
        <w:t>双走进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试点县、</w:t>
      </w:r>
      <w:r>
        <w:rPr>
          <w:spacing w:val="12"/>
        </w:rPr>
        <w:t>科学</w:t>
      </w:r>
      <w:r>
        <w:rPr/>
        <w:t xml:space="preserve"> </w:t>
      </w:r>
      <w:r>
        <w:rPr>
          <w:spacing w:val="14"/>
        </w:rPr>
        <w:t>教育实验校须提交</w:t>
      </w:r>
      <w:r>
        <w:rPr>
          <w:spacing w:val="-10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1 </w:t>
      </w:r>
      <w:r>
        <w:rPr>
          <w:spacing w:val="14"/>
        </w:rPr>
        <w:t>份以上经验材料，各市州可另择优推荐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2-3</w:t>
      </w:r>
    </w:p>
    <w:p>
      <w:pPr>
        <w:pStyle w:val="BodyText"/>
        <w:ind w:left="25"/>
        <w:spacing w:before="1" w:line="222" w:lineRule="auto"/>
        <w:rPr/>
      </w:pPr>
      <w:r>
        <w:rPr/>
        <w:t>份。</w:t>
      </w:r>
    </w:p>
    <w:p>
      <w:pPr>
        <w:ind w:left="676"/>
        <w:spacing w:before="22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三、征集方式</w:t>
      </w:r>
    </w:p>
    <w:p>
      <w:pPr>
        <w:pStyle w:val="BodyText"/>
        <w:ind w:left="37" w:right="26" w:firstLine="651"/>
        <w:spacing w:before="223" w:line="357" w:lineRule="auto"/>
        <w:rPr/>
      </w:pPr>
      <w:r>
        <w:rPr>
          <w:spacing w:val="13"/>
        </w:rPr>
        <w:t>学术论文以个人名义直接提交；经验材料以典型案例或工作</w:t>
      </w:r>
      <w:r>
        <w:rPr/>
        <w:t xml:space="preserve"> </w:t>
      </w:r>
      <w:r>
        <w:rPr>
          <w:spacing w:val="10"/>
        </w:rPr>
        <w:t>经验形式呈现，</w:t>
      </w:r>
      <w:r>
        <w:rPr>
          <w:spacing w:val="-79"/>
        </w:rPr>
        <w:t xml:space="preserve"> </w:t>
      </w:r>
      <w:r>
        <w:rPr>
          <w:spacing w:val="10"/>
        </w:rPr>
        <w:t>以市州为单位统一提交，单独报送的不予接收。</w:t>
      </w:r>
    </w:p>
    <w:p>
      <w:pPr>
        <w:pStyle w:val="BodyText"/>
        <w:ind w:left="48"/>
        <w:spacing w:line="220" w:lineRule="auto"/>
        <w:rPr/>
      </w:pPr>
      <w:r>
        <w:rPr>
          <w:spacing w:val="2"/>
        </w:rPr>
        <w:t>学术论文和经验材料（格式要求见附件）请于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2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30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2"/>
        </w:rPr>
        <w:t>日前报送指</w:t>
      </w:r>
    </w:p>
    <w:p>
      <w:pPr>
        <w:spacing w:line="220" w:lineRule="auto"/>
        <w:sectPr>
          <w:footerReference w:type="default" r:id="rId1"/>
          <w:pgSz w:w="11906" w:h="16839"/>
          <w:pgMar w:top="1431" w:right="1391" w:bottom="1553" w:left="1399" w:header="0" w:footer="1463" w:gutter="0"/>
        </w:sectPr>
        <w:rPr/>
      </w:pPr>
    </w:p>
    <w:p>
      <w:pPr>
        <w:spacing w:line="375" w:lineRule="auto"/>
        <w:rPr>
          <w:rFonts w:ascii="Arial"/>
          <w:sz w:val="21"/>
        </w:rPr>
      </w:pPr>
      <w:r/>
    </w:p>
    <w:p>
      <w:pPr>
        <w:pStyle w:val="BodyText"/>
        <w:ind w:left="18"/>
        <w:spacing w:before="101" w:line="221" w:lineRule="auto"/>
        <w:rPr/>
      </w:pPr>
      <w:r>
        <w:rPr>
          <w:spacing w:val="3"/>
        </w:rPr>
        <w:t>定邮箱。</w:t>
      </w:r>
    </w:p>
    <w:p>
      <w:pPr>
        <w:pStyle w:val="BodyText"/>
        <w:ind w:left="655"/>
        <w:spacing w:before="228" w:line="600" w:lineRule="exact"/>
        <w:rPr/>
      </w:pPr>
      <w:r>
        <w:rPr>
          <w:spacing w:val="8"/>
          <w:position w:val="21"/>
        </w:rPr>
        <w:t>联系人：校外培训监管处</w:t>
      </w:r>
      <w:r>
        <w:rPr>
          <w:spacing w:val="8"/>
          <w:position w:val="21"/>
        </w:rPr>
        <w:t xml:space="preserve">  </w:t>
      </w:r>
      <w:r>
        <w:rPr>
          <w:spacing w:val="8"/>
          <w:position w:val="21"/>
        </w:rPr>
        <w:t>魏欣，熊继承</w:t>
      </w:r>
    </w:p>
    <w:p>
      <w:pPr>
        <w:pStyle w:val="BodyText"/>
        <w:ind w:left="655"/>
        <w:spacing w:line="223" w:lineRule="auto"/>
        <w:rPr>
          <w:rFonts w:ascii="Times New Roman" w:hAnsi="Times New Roman" w:eastAsia="Times New Roman" w:cs="Times New Roman"/>
        </w:rPr>
      </w:pPr>
      <w:r>
        <w:rPr>
          <w:spacing w:val="4"/>
        </w:rPr>
        <w:t>联系电话：</w:t>
      </w:r>
      <w:r>
        <w:rPr>
          <w:rFonts w:ascii="Times New Roman" w:hAnsi="Times New Roman" w:eastAsia="Times New Roman" w:cs="Times New Roman"/>
          <w:spacing w:val="4"/>
        </w:rPr>
        <w:t>0731—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84720155</w:t>
      </w:r>
    </w:p>
    <w:p>
      <w:pPr>
        <w:pStyle w:val="BodyText"/>
        <w:ind w:left="669"/>
        <w:spacing w:before="177" w:line="418" w:lineRule="exact"/>
        <w:rPr>
          <w:rFonts w:ascii="Times New Roman" w:hAnsi="Times New Roman" w:eastAsia="Times New Roman" w:cs="Times New Roman"/>
        </w:rPr>
      </w:pPr>
      <w:r>
        <w:rPr>
          <w:spacing w:val="5"/>
          <w:position w:val="3"/>
        </w:rPr>
        <w:t>邮箱：</w:t>
      </w:r>
      <w:r>
        <w:rPr>
          <w:rFonts w:ascii="Times New Roman" w:hAnsi="Times New Roman" w:eastAsia="Times New Roman" w:cs="Times New Roman"/>
          <w:position w:val="3"/>
        </w:rPr>
        <w:t>hnjytxjc</w:t>
      </w:r>
      <w:r>
        <w:rPr>
          <w:rFonts w:ascii="Times New Roman" w:hAnsi="Times New Roman" w:eastAsia="Times New Roman" w:cs="Times New Roman"/>
          <w:spacing w:val="5"/>
          <w:position w:val="3"/>
        </w:rPr>
        <w:t>001@</w:t>
      </w:r>
      <w:r>
        <w:rPr>
          <w:rFonts w:ascii="Times New Roman" w:hAnsi="Times New Roman" w:eastAsia="Times New Roman" w:cs="Times New Roman"/>
          <w:spacing w:val="-39"/>
          <w:position w:val="3"/>
        </w:rPr>
        <w:t xml:space="preserve"> </w:t>
      </w:r>
      <w:r>
        <w:rPr>
          <w:rFonts w:ascii="Times New Roman" w:hAnsi="Times New Roman" w:eastAsia="Times New Roman" w:cs="Times New Roman"/>
          <w:spacing w:val="5"/>
          <w:position w:val="3"/>
        </w:rPr>
        <w:t>163.</w:t>
      </w:r>
      <w:r>
        <w:rPr>
          <w:rFonts w:ascii="Times New Roman" w:hAnsi="Times New Roman" w:eastAsia="Times New Roman" w:cs="Times New Roman"/>
          <w:position w:val="3"/>
        </w:rPr>
        <w:t>com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679"/>
        <w:spacing w:before="101" w:line="222" w:lineRule="auto"/>
        <w:rPr/>
      </w:pPr>
      <w:r>
        <w:rPr>
          <w:spacing w:val="5"/>
        </w:rPr>
        <w:t>附件：</w:t>
      </w: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spacing w:val="5"/>
        </w:rPr>
        <w:t>学术论文要求</w:t>
      </w:r>
    </w:p>
    <w:p>
      <w:pPr>
        <w:pStyle w:val="BodyText"/>
        <w:ind w:left="1609"/>
        <w:spacing w:before="226" w:line="600" w:lineRule="exact"/>
        <w:rPr/>
      </w:pPr>
      <w:r>
        <w:rPr>
          <w:rFonts w:ascii="Times New Roman" w:hAnsi="Times New Roman" w:eastAsia="Times New Roman" w:cs="Times New Roman"/>
          <w:spacing w:val="7"/>
          <w:position w:val="21"/>
        </w:rPr>
        <w:t>2.</w:t>
      </w:r>
      <w:r>
        <w:rPr>
          <w:spacing w:val="7"/>
          <w:position w:val="21"/>
        </w:rPr>
        <w:t>工作经验参考格式</w:t>
      </w:r>
    </w:p>
    <w:p>
      <w:pPr>
        <w:pStyle w:val="BodyText"/>
        <w:ind w:left="1616"/>
        <w:spacing w:before="1" w:line="222" w:lineRule="auto"/>
        <w:rPr/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典型案例参考格式</w:t>
      </w: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5246"/>
        <w:spacing w:before="101" w:line="222" w:lineRule="auto"/>
        <w:rPr/>
      </w:pPr>
      <w:r>
        <w:rPr>
          <w:spacing w:val="6"/>
        </w:rPr>
        <w:t>湖南省教育厅</w:t>
      </w:r>
    </w:p>
    <w:p>
      <w:pPr>
        <w:pStyle w:val="BodyText"/>
        <w:ind w:left="6090"/>
        <w:spacing w:before="251" w:line="222" w:lineRule="auto"/>
        <w:rPr/>
      </w:pP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3"/>
        </w:rPr>
        <w:t>年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3"/>
        </w:rPr>
        <w:t>日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647"/>
        <w:spacing w:before="102" w:line="220" w:lineRule="auto"/>
        <w:rPr/>
      </w:pPr>
      <w:r>
        <w:rPr>
          <w:spacing w:val="8"/>
        </w:rPr>
        <w:t>（此件依申请公开）</w:t>
      </w:r>
    </w:p>
    <w:p>
      <w:pPr>
        <w:spacing w:line="220" w:lineRule="auto"/>
        <w:sectPr>
          <w:footerReference w:type="default" r:id="rId3"/>
          <w:pgSz w:w="11906" w:h="16839"/>
          <w:pgMar w:top="1431" w:right="1785" w:bottom="1132" w:left="1413" w:header="0" w:footer="878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ind w:left="27"/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</w:rPr>
        <w:t>附件</w:t>
      </w:r>
      <w:r>
        <w:rPr>
          <w:rFonts w:ascii="SimHei" w:hAnsi="SimHei" w:eastAsia="SimHei" w:cs="SimHei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1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3215"/>
        <w:spacing w:before="140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学术论文要求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1" w:lineRule="auto"/>
        <w:rPr>
          <w:rFonts w:ascii="Arial"/>
          <w:sz w:val="21"/>
        </w:rPr>
      </w:pPr>
      <w:r/>
    </w:p>
    <w:p>
      <w:pPr>
        <w:pStyle w:val="BodyText"/>
        <w:ind w:left="17" w:right="6" w:firstLine="658"/>
        <w:spacing w:before="101" w:line="348" w:lineRule="auto"/>
        <w:rPr/>
      </w:pPr>
      <w:r>
        <w:rPr>
          <w:rFonts w:ascii="Times New Roman" w:hAnsi="Times New Roman" w:eastAsia="Times New Roman" w:cs="Times New Roman"/>
          <w:spacing w:val="3"/>
        </w:rPr>
        <w:t>1.</w:t>
      </w:r>
      <w:r>
        <w:rPr>
          <w:spacing w:val="3"/>
        </w:rPr>
        <w:t>论文应坚持正确的政治方向，遵从宪法和法律。研究内容具</w:t>
      </w:r>
      <w:r>
        <w:rPr>
          <w:spacing w:val="16"/>
        </w:rPr>
        <w:t xml:space="preserve"> </w:t>
      </w:r>
      <w:r>
        <w:rPr>
          <w:spacing w:val="13"/>
        </w:rPr>
        <w:t>有真实性、科学性、教育性和实践应用性。做到观点明确，论据</w:t>
      </w:r>
      <w:r>
        <w:rPr>
          <w:spacing w:val="6"/>
        </w:rPr>
        <w:t xml:space="preserve"> </w:t>
      </w:r>
      <w:r>
        <w:rPr>
          <w:spacing w:val="-2"/>
        </w:rPr>
        <w:t>充分、数据可靠，层次分明，文理通顺。文稿一般不少于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8000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-2"/>
        </w:rPr>
        <w:t>字。</w:t>
      </w:r>
    </w:p>
    <w:p>
      <w:pPr>
        <w:pStyle w:val="BodyText"/>
        <w:ind w:left="9"/>
        <w:spacing w:line="418" w:lineRule="exact"/>
        <w:rPr/>
      </w:pPr>
      <w:r>
        <w:rPr>
          <w:spacing w:val="3"/>
          <w:position w:val="2"/>
        </w:rPr>
        <w:t>采用</w:t>
      </w:r>
      <w:r>
        <w:rPr>
          <w:spacing w:val="-63"/>
          <w:position w:val="2"/>
        </w:rPr>
        <w:t xml:space="preserve"> </w:t>
      </w:r>
      <w:r>
        <w:rPr>
          <w:rFonts w:ascii="Times New Roman" w:hAnsi="Times New Roman" w:eastAsia="Times New Roman" w:cs="Times New Roman"/>
          <w:position w:val="2"/>
        </w:rPr>
        <w:t>Word</w:t>
      </w:r>
      <w:r>
        <w:rPr>
          <w:rFonts w:ascii="Times New Roman" w:hAnsi="Times New Roman" w:eastAsia="Times New Roman" w:cs="Times New Roman"/>
          <w:spacing w:val="26"/>
          <w:position w:val="2"/>
        </w:rPr>
        <w:t xml:space="preserve"> </w:t>
      </w:r>
      <w:r>
        <w:rPr>
          <w:spacing w:val="3"/>
          <w:position w:val="2"/>
        </w:rPr>
        <w:t>文档单栏排版。</w:t>
      </w:r>
    </w:p>
    <w:p>
      <w:pPr>
        <w:pStyle w:val="BodyText"/>
        <w:ind w:left="23" w:right="24" w:firstLine="621"/>
        <w:spacing w:before="231" w:line="357" w:lineRule="auto"/>
        <w:rPr/>
      </w:pPr>
      <w:r>
        <w:rPr>
          <w:rFonts w:ascii="Times New Roman" w:hAnsi="Times New Roman" w:eastAsia="Times New Roman" w:cs="Times New Roman"/>
          <w:spacing w:val="-4"/>
        </w:rPr>
        <w:t>2.</w:t>
      </w:r>
      <w:r>
        <w:rPr>
          <w:spacing w:val="-4"/>
        </w:rPr>
        <w:t>文稿基本要素必须齐全，包括文章中英文标题；中英文摘要；</w:t>
      </w:r>
      <w:r>
        <w:rPr>
          <w:spacing w:val="9"/>
        </w:rPr>
        <w:t xml:space="preserve"> </w:t>
      </w:r>
      <w:r>
        <w:rPr>
          <w:spacing w:val="9"/>
        </w:rPr>
        <w:t>中英文作者姓名；</w:t>
      </w:r>
      <w:r>
        <w:rPr>
          <w:spacing w:val="-80"/>
        </w:rPr>
        <w:t xml:space="preserve"> </w:t>
      </w:r>
      <w:r>
        <w:rPr>
          <w:spacing w:val="9"/>
        </w:rPr>
        <w:t>中英文关键词；</w:t>
      </w:r>
      <w:r>
        <w:rPr>
          <w:spacing w:val="-80"/>
        </w:rPr>
        <w:t xml:space="preserve"> </w:t>
      </w:r>
      <w:r>
        <w:rPr>
          <w:spacing w:val="9"/>
        </w:rPr>
        <w:t>中英文单位</w:t>
      </w:r>
      <w:r>
        <w:rPr>
          <w:spacing w:val="8"/>
        </w:rPr>
        <w:t>名称、所在省市、</w:t>
      </w:r>
      <w:r>
        <w:rPr/>
        <w:t xml:space="preserve"> </w:t>
      </w:r>
      <w:r>
        <w:rPr>
          <w:spacing w:val="8"/>
        </w:rPr>
        <w:t>邮编；</w:t>
      </w:r>
      <w:r>
        <w:rPr>
          <w:spacing w:val="-80"/>
        </w:rPr>
        <w:t xml:space="preserve"> </w:t>
      </w:r>
      <w:r>
        <w:rPr>
          <w:spacing w:val="8"/>
        </w:rPr>
        <w:t>中文正文、</w:t>
      </w:r>
      <w:r>
        <w:rPr>
          <w:spacing w:val="-87"/>
        </w:rPr>
        <w:t xml:space="preserve"> </w:t>
      </w:r>
      <w:r>
        <w:rPr>
          <w:spacing w:val="8"/>
        </w:rPr>
        <w:t>中文中图分类号及参考文献等。并请在</w:t>
      </w:r>
      <w:r>
        <w:rPr>
          <w:spacing w:val="7"/>
        </w:rPr>
        <w:t>第一页</w:t>
      </w:r>
      <w:r>
        <w:rPr/>
        <w:t xml:space="preserve"> </w:t>
      </w:r>
      <w:r>
        <w:rPr>
          <w:spacing w:val="8"/>
        </w:rPr>
        <w:t>文章题目之前准确提供作者联系方式（联系人姓名，</w:t>
      </w:r>
      <w:r>
        <w:rPr>
          <w:spacing w:val="-82"/>
        </w:rPr>
        <w:t xml:space="preserve"> </w:t>
      </w:r>
      <w:r>
        <w:rPr>
          <w:spacing w:val="8"/>
        </w:rPr>
        <w:t>电话，</w:t>
      </w:r>
      <w:r>
        <w:rPr>
          <w:spacing w:val="-88"/>
        </w:rPr>
        <w:t xml:space="preserve"> </w:t>
      </w:r>
      <w:r>
        <w:rPr>
          <w:spacing w:val="8"/>
        </w:rPr>
        <w:t>电子</w:t>
      </w:r>
    </w:p>
    <w:p>
      <w:pPr>
        <w:pStyle w:val="BodyText"/>
        <w:spacing w:line="221" w:lineRule="auto"/>
        <w:rPr/>
      </w:pPr>
      <w:r>
        <w:rPr/>
        <w:t>信箱，详细通讯地址，邮编）。</w:t>
      </w:r>
    </w:p>
    <w:p>
      <w:pPr>
        <w:pStyle w:val="BodyText"/>
        <w:ind w:left="651"/>
        <w:spacing w:before="229" w:line="600" w:lineRule="exact"/>
        <w:rPr/>
      </w:pPr>
      <w:r>
        <w:rPr>
          <w:rFonts w:ascii="Times New Roman" w:hAnsi="Times New Roman" w:eastAsia="Times New Roman" w:cs="Times New Roman"/>
          <w:spacing w:val="1"/>
          <w:position w:val="21"/>
        </w:rPr>
        <w:t>3.</w:t>
      </w:r>
      <w:r>
        <w:rPr>
          <w:spacing w:val="1"/>
          <w:position w:val="21"/>
        </w:rPr>
        <w:t>文章标题不超过</w:t>
      </w:r>
      <w:r>
        <w:rPr>
          <w:spacing w:val="-6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1"/>
        </w:rPr>
        <w:t>20 </w:t>
      </w:r>
      <w:r>
        <w:rPr>
          <w:spacing w:val="1"/>
          <w:position w:val="21"/>
        </w:rPr>
        <w:t>个汉字；摘要</w:t>
      </w:r>
      <w:r>
        <w:rPr>
          <w:spacing w:val="-3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1"/>
        </w:rPr>
        <w:t>150—200</w:t>
      </w:r>
      <w:r>
        <w:rPr>
          <w:rFonts w:ascii="Times New Roman" w:hAnsi="Times New Roman" w:eastAsia="Times New Roman" w:cs="Times New Roman"/>
          <w:spacing w:val="39"/>
          <w:position w:val="21"/>
        </w:rPr>
        <w:t xml:space="preserve"> </w:t>
      </w:r>
      <w:r>
        <w:rPr>
          <w:spacing w:val="1"/>
          <w:position w:val="21"/>
        </w:rPr>
        <w:t>汉字为宜；中图</w:t>
      </w:r>
    </w:p>
    <w:p>
      <w:pPr>
        <w:pStyle w:val="BodyText"/>
        <w:ind w:left="12"/>
        <w:spacing w:before="1" w:line="222" w:lineRule="auto"/>
        <w:rPr/>
      </w:pPr>
      <w:r>
        <w:rPr>
          <w:spacing w:val="7"/>
        </w:rPr>
        <w:t>分类号按《中图分类号》第五版确定；关键词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3—5 </w:t>
      </w:r>
      <w:r>
        <w:rPr>
          <w:spacing w:val="7"/>
        </w:rPr>
        <w:t>个。</w:t>
      </w:r>
    </w:p>
    <w:p>
      <w:pPr>
        <w:pStyle w:val="BodyText"/>
        <w:ind w:left="33" w:firstLine="609"/>
        <w:spacing w:before="227" w:line="357" w:lineRule="auto"/>
        <w:rPr/>
      </w:pPr>
      <w:r>
        <w:rPr>
          <w:rFonts w:ascii="Times New Roman" w:hAnsi="Times New Roman" w:eastAsia="Times New Roman" w:cs="Times New Roman"/>
          <w:spacing w:val="-5"/>
        </w:rPr>
        <w:t>4.</w:t>
      </w:r>
      <w:r>
        <w:rPr>
          <w:spacing w:val="-5"/>
        </w:rPr>
        <w:t>正文层次标题最多三级，一级用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2…</w:t>
      </w:r>
      <w:r>
        <w:rPr>
          <w:spacing w:val="-5"/>
        </w:rPr>
        <w:t>、二级用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-5"/>
        </w:rPr>
        <w:t>1.1</w:t>
      </w:r>
      <w:r>
        <w:rPr>
          <w:spacing w:val="-5"/>
        </w:rPr>
        <w:t>，</w:t>
      </w:r>
      <w:r>
        <w:rPr>
          <w:rFonts w:ascii="Times New Roman" w:hAnsi="Times New Roman" w:eastAsia="Times New Roman" w:cs="Times New Roman"/>
          <w:spacing w:val="-5"/>
        </w:rPr>
        <w:t>1.2…</w:t>
      </w:r>
      <w:r>
        <w:rPr>
          <w:spacing w:val="-5"/>
        </w:rPr>
        <w:t>、</w:t>
      </w:r>
      <w:r>
        <w:rPr/>
        <w:t xml:space="preserve"> </w:t>
      </w:r>
      <w:r>
        <w:rPr>
          <w:spacing w:val="7"/>
        </w:rPr>
        <w:t>三级用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1.1.1</w:t>
      </w:r>
      <w:r>
        <w:rPr>
          <w:spacing w:val="7"/>
        </w:rPr>
        <w:t>，</w:t>
      </w:r>
      <w:r>
        <w:rPr>
          <w:rFonts w:ascii="Times New Roman" w:hAnsi="Times New Roman" w:eastAsia="Times New Roman" w:cs="Times New Roman"/>
          <w:spacing w:val="7"/>
        </w:rPr>
        <w:t>1.1.2…</w:t>
      </w:r>
      <w:r>
        <w:rPr>
          <w:spacing w:val="7"/>
        </w:rPr>
        <w:t>形式标号，标号与标题文字间隔一个</w:t>
      </w:r>
      <w:r>
        <w:rPr>
          <w:spacing w:val="6"/>
        </w:rPr>
        <w:t>汉字的</w:t>
      </w:r>
    </w:p>
    <w:p>
      <w:pPr>
        <w:pStyle w:val="BodyText"/>
        <w:ind w:left="33"/>
        <w:spacing w:before="1" w:line="222" w:lineRule="auto"/>
        <w:rPr/>
      </w:pPr>
      <w:r>
        <w:rPr>
          <w:spacing w:val="-6"/>
        </w:rPr>
        <w:t>空格。</w:t>
      </w:r>
    </w:p>
    <w:p>
      <w:pPr>
        <w:pStyle w:val="BodyText"/>
        <w:ind w:right="84"/>
        <w:spacing w:before="227" w:line="600" w:lineRule="exact"/>
        <w:jc w:val="right"/>
        <w:rPr/>
      </w:pPr>
      <w:r>
        <w:rPr>
          <w:rFonts w:ascii="Times New Roman" w:hAnsi="Times New Roman" w:eastAsia="Times New Roman" w:cs="Times New Roman"/>
          <w:spacing w:val="5"/>
          <w:position w:val="21"/>
        </w:rPr>
        <w:t>5.</w:t>
      </w:r>
      <w:r>
        <w:rPr>
          <w:spacing w:val="5"/>
          <w:position w:val="21"/>
        </w:rPr>
        <w:t>文章须有参考文献，按正文中引用出现的先后顺</w:t>
      </w:r>
      <w:r>
        <w:rPr>
          <w:spacing w:val="4"/>
          <w:position w:val="21"/>
        </w:rPr>
        <w:t>序编号，并</w:t>
      </w:r>
    </w:p>
    <w:p>
      <w:pPr>
        <w:pStyle w:val="BodyText"/>
        <w:ind w:left="13"/>
        <w:spacing w:before="1" w:line="219" w:lineRule="auto"/>
        <w:rPr/>
      </w:pPr>
      <w:r>
        <w:rPr>
          <w:spacing w:val="8"/>
        </w:rPr>
        <w:t>在文后对应编号依次列出引用的具体文献信息。</w:t>
      </w:r>
    </w:p>
    <w:p>
      <w:pPr>
        <w:pStyle w:val="BodyText"/>
        <w:ind w:left="651"/>
        <w:spacing w:before="231" w:line="600" w:lineRule="exact"/>
        <w:rPr/>
      </w:pPr>
      <w:r>
        <w:rPr>
          <w:rFonts w:ascii="Times New Roman" w:hAnsi="Times New Roman" w:eastAsia="Times New Roman" w:cs="Times New Roman"/>
          <w:spacing w:val="2"/>
          <w:position w:val="21"/>
        </w:rPr>
        <w:t>6.</w:t>
      </w:r>
      <w:r>
        <w:rPr>
          <w:rFonts w:ascii="Times New Roman" w:hAnsi="Times New Roman" w:eastAsia="Times New Roman" w:cs="Times New Roman"/>
          <w:spacing w:val="-10"/>
          <w:position w:val="21"/>
        </w:rPr>
        <w:t xml:space="preserve"> </w:t>
      </w:r>
      <w:r>
        <w:rPr>
          <w:spacing w:val="2"/>
          <w:position w:val="21"/>
        </w:rPr>
        <w:t>图、表和公式应通篇分别编号，须有图题、表题。表格采用</w:t>
      </w:r>
    </w:p>
    <w:p>
      <w:pPr>
        <w:pStyle w:val="BodyText"/>
        <w:ind w:left="33"/>
        <w:spacing w:line="223" w:lineRule="auto"/>
        <w:rPr/>
      </w:pPr>
      <w:r>
        <w:rPr>
          <w:spacing w:val="6"/>
        </w:rPr>
        <w:t>三线表形式。不用彩色图表。</w:t>
      </w:r>
    </w:p>
    <w:p>
      <w:pPr>
        <w:spacing w:line="223" w:lineRule="auto"/>
        <w:sectPr>
          <w:footerReference w:type="default" r:id="rId4"/>
          <w:pgSz w:w="11906" w:h="16839"/>
          <w:pgMar w:top="1431" w:right="1320" w:bottom="1132" w:left="1418" w:header="0" w:footer="879" w:gutter="0"/>
        </w:sectPr>
        <w:rPr/>
      </w:pPr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13" w:firstLine="641"/>
        <w:spacing w:before="101" w:line="364" w:lineRule="auto"/>
        <w:jc w:val="both"/>
        <w:rPr/>
      </w:pPr>
      <w:r>
        <w:rPr>
          <w:rFonts w:ascii="Times New Roman" w:hAnsi="Times New Roman" w:eastAsia="Times New Roman" w:cs="Times New Roman"/>
          <w:spacing w:val="3"/>
        </w:rPr>
        <w:t>7.</w:t>
      </w:r>
      <w:r>
        <w:rPr>
          <w:spacing w:val="3"/>
        </w:rPr>
        <w:t>在第一页脚注处介绍第一作者：姓名</w:t>
      </w:r>
      <w:r>
        <w:rPr>
          <w:rFonts w:ascii="Times New Roman" w:hAnsi="Times New Roman" w:eastAsia="Times New Roman" w:cs="Times New Roman"/>
          <w:spacing w:val="3"/>
        </w:rPr>
        <w:t>(</w:t>
      </w:r>
      <w:r>
        <w:rPr>
          <w:spacing w:val="3"/>
        </w:rPr>
        <w:t>出生年</w:t>
      </w:r>
      <w:r>
        <w:rPr>
          <w:rFonts w:ascii="Times New Roman" w:hAnsi="Times New Roman" w:eastAsia="Times New Roman" w:cs="Times New Roman"/>
          <w:spacing w:val="3"/>
        </w:rPr>
        <w:t>-)</w:t>
      </w:r>
      <w:r>
        <w:rPr>
          <w:spacing w:val="3"/>
        </w:rPr>
        <w:t>，性别</w:t>
      </w:r>
      <w:r>
        <w:rPr>
          <w:rFonts w:ascii="Times New Roman" w:hAnsi="Times New Roman" w:eastAsia="Times New Roman" w:cs="Times New Roman"/>
          <w:spacing w:val="3"/>
        </w:rPr>
        <w:t>(</w:t>
      </w:r>
      <w:r>
        <w:rPr>
          <w:spacing w:val="3"/>
        </w:rPr>
        <w:t>民族，</w:t>
      </w:r>
      <w:r>
        <w:rPr>
          <w:spacing w:val="16"/>
        </w:rPr>
        <w:t xml:space="preserve"> </w:t>
      </w:r>
      <w:r>
        <w:rPr>
          <w:spacing w:val="3"/>
        </w:rPr>
        <w:t>汉族可省略</w:t>
      </w:r>
      <w:r>
        <w:rPr>
          <w:rFonts w:ascii="Times New Roman" w:hAnsi="Times New Roman" w:eastAsia="Times New Roman" w:cs="Times New Roman"/>
          <w:spacing w:val="3"/>
        </w:rPr>
        <w:t>)</w:t>
      </w:r>
      <w:r>
        <w:rPr>
          <w:rFonts w:ascii="Times New Roman" w:hAnsi="Times New Roman" w:eastAsia="Times New Roman" w:cs="Times New Roman"/>
          <w:spacing w:val="-35"/>
        </w:rPr>
        <w:t xml:space="preserve"> </w:t>
      </w:r>
      <w:r>
        <w:rPr>
          <w:spacing w:val="3"/>
        </w:rPr>
        <w:t>，籍贯，职称，学位（或在读学位</w:t>
      </w:r>
      <w:r>
        <w:rPr>
          <w:spacing w:val="-80"/>
        </w:rPr>
        <w:t>），</w:t>
      </w:r>
      <w:r>
        <w:rPr>
          <w:spacing w:val="3"/>
        </w:rPr>
        <w:t>研究方向。如论</w:t>
      </w:r>
      <w:r>
        <w:rPr/>
        <w:t xml:space="preserve"> </w:t>
      </w:r>
      <w:r>
        <w:rPr>
          <w:spacing w:val="13"/>
        </w:rPr>
        <w:t>文得到省级以上研究项目资助，请在第一页脚注处注明：项目类</w:t>
      </w:r>
      <w:r>
        <w:rPr>
          <w:spacing w:val="15"/>
        </w:rPr>
        <w:t xml:space="preserve"> </w:t>
      </w:r>
      <w:r>
        <w:rPr>
          <w:spacing w:val="7"/>
        </w:rPr>
        <w:t>别（项目编号</w:t>
      </w:r>
      <w:r>
        <w:rPr>
          <w:spacing w:val="-60"/>
        </w:rPr>
        <w:t>），</w:t>
      </w:r>
      <w:r>
        <w:rPr>
          <w:spacing w:val="7"/>
        </w:rPr>
        <w:t>放在作者介绍之前。如：国家社会科学基金项目</w:t>
      </w:r>
    </w:p>
    <w:p>
      <w:pPr>
        <w:pStyle w:val="BodyText"/>
        <w:ind w:left="6"/>
        <w:spacing w:line="236" w:lineRule="auto"/>
        <w:rPr/>
      </w:pPr>
      <w:r>
        <w:rPr>
          <w:spacing w:val="-6"/>
        </w:rPr>
        <w:t>（</w:t>
      </w:r>
      <w:r>
        <w:rPr>
          <w:rFonts w:ascii="Times New Roman" w:hAnsi="Times New Roman" w:eastAsia="Times New Roman" w:cs="Times New Roman"/>
          <w:spacing w:val="-6"/>
        </w:rPr>
        <w:t>09BDJ015</w:t>
      </w:r>
      <w:r>
        <w:rPr>
          <w:spacing w:val="-6"/>
        </w:rPr>
        <w:t>）。</w:t>
      </w:r>
    </w:p>
    <w:p>
      <w:pPr>
        <w:pStyle w:val="BodyText"/>
        <w:ind w:left="662"/>
        <w:spacing w:before="202" w:line="220" w:lineRule="auto"/>
        <w:rPr/>
      </w:pPr>
      <w:r>
        <w:rPr>
          <w:rFonts w:ascii="Times New Roman" w:hAnsi="Times New Roman" w:eastAsia="Times New Roman" w:cs="Times New Roman"/>
          <w:spacing w:val="3"/>
        </w:rPr>
        <w:t>8. </w:t>
      </w:r>
      <w:r>
        <w:rPr>
          <w:spacing w:val="3"/>
        </w:rPr>
        <w:t>已发表过的论文请在第一页脚注处标注。</w:t>
      </w:r>
    </w:p>
    <w:p>
      <w:pPr>
        <w:spacing w:line="220" w:lineRule="auto"/>
        <w:sectPr>
          <w:footerReference w:type="default" r:id="rId5"/>
          <w:pgSz w:w="11906" w:h="16839"/>
          <w:pgMar w:top="1431" w:right="1331" w:bottom="1132" w:left="1413" w:header="0" w:footer="878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left="2752"/>
        <w:spacing w:before="140" w:line="652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  <w:position w:val="15"/>
        </w:rPr>
        <w:t>工作经验参考格式</w:t>
      </w:r>
    </w:p>
    <w:p>
      <w:pPr>
        <w:pStyle w:val="BodyText"/>
        <w:ind w:left="2759"/>
        <w:spacing w:line="418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3"/>
          <w:position w:val="3"/>
        </w:rPr>
        <w:t>(</w:t>
      </w:r>
      <w:r>
        <w:rPr>
          <w:rFonts w:ascii="Times New Roman" w:hAnsi="Times New Roman" w:eastAsia="Times New Roman" w:cs="Times New Roman"/>
          <w:spacing w:val="-38"/>
          <w:position w:val="3"/>
        </w:rPr>
        <w:t xml:space="preserve"> </w:t>
      </w:r>
      <w:r>
        <w:rPr>
          <w:spacing w:val="13"/>
          <w:position w:val="3"/>
        </w:rPr>
        <w:t>二号，方正小标宋简体</w:t>
      </w:r>
      <w:r>
        <w:rPr>
          <w:rFonts w:ascii="Times New Roman" w:hAnsi="Times New Roman" w:eastAsia="Times New Roman" w:cs="Times New Roman"/>
          <w:spacing w:val="13"/>
          <w:position w:val="3"/>
        </w:rPr>
        <w:t>)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04"/>
        <w:spacing w:before="10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3"/>
        </w:rPr>
        <w:t>中小学科学教育基本情况（标题，三号，黑体）</w:t>
      </w:r>
    </w:p>
    <w:p>
      <w:pPr>
        <w:pStyle w:val="BodyText"/>
        <w:ind w:left="623"/>
        <w:spacing w:before="234" w:line="222" w:lineRule="auto"/>
        <w:rPr/>
      </w:pPr>
      <w:r>
        <w:rPr>
          <w:spacing w:val="1"/>
        </w:rPr>
        <w:t>本地区或本校取得的成效。（内容，三号，仿宋）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583"/>
        <w:spacing w:before="101" w:line="601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  <w:position w:val="21"/>
        </w:rPr>
        <w:t>所采取的措施（小标题，三号，仿宋加粗）</w:t>
      </w:r>
    </w:p>
    <w:p>
      <w:pPr>
        <w:pStyle w:val="BodyText"/>
        <w:ind w:left="625"/>
        <w:spacing w:before="1" w:line="220" w:lineRule="auto"/>
        <w:rPr/>
      </w:pPr>
      <w:r>
        <w:rPr>
          <w:spacing w:val="4"/>
        </w:rPr>
        <w:t>分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3-5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4"/>
        </w:rPr>
        <w:t>点提炼总结工作经验，每点一段。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615"/>
        <w:spacing w:before="101" w:line="222" w:lineRule="auto"/>
        <w:rPr/>
      </w:pPr>
      <w:r>
        <w:rPr>
          <w:spacing w:val="5"/>
        </w:rPr>
        <w:t>（字数要求：</w:t>
      </w:r>
      <w:r>
        <w:rPr>
          <w:rFonts w:ascii="Times New Roman" w:hAnsi="Times New Roman" w:eastAsia="Times New Roman" w:cs="Times New Roman"/>
          <w:spacing w:val="5"/>
        </w:rPr>
        <w:t>1500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5"/>
        </w:rPr>
        <w:t>字左右）</w:t>
      </w:r>
    </w:p>
    <w:p>
      <w:pPr>
        <w:spacing w:line="222" w:lineRule="auto"/>
        <w:sectPr>
          <w:footerReference w:type="default" r:id="rId6"/>
          <w:pgSz w:w="11906" w:h="16839"/>
          <w:pgMar w:top="1431" w:right="1412" w:bottom="1128" w:left="1445" w:header="0" w:footer="879" w:gutter="0"/>
        </w:sectPr>
        <w:rPr/>
      </w:pPr>
    </w:p>
    <w:p>
      <w:pPr>
        <w:spacing w:line="374" w:lineRule="auto"/>
        <w:rPr>
          <w:rFonts w:ascii="Arial"/>
          <w:sz w:val="21"/>
        </w:rPr>
      </w:pPr>
      <w:r/>
    </w:p>
    <w:p>
      <w:pPr>
        <w:ind w:left="32"/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</w:rPr>
        <w:t>附件</w:t>
      </w:r>
      <w:r>
        <w:rPr>
          <w:rFonts w:ascii="SimHei" w:hAnsi="SimHei" w:eastAsia="SimHei" w:cs="SimHei"/>
          <w:sz w:val="31"/>
          <w:szCs w:val="31"/>
          <w:spacing w:val="-8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>3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4" w:lineRule="auto"/>
        <w:rPr>
          <w:rFonts w:ascii="Arial"/>
          <w:sz w:val="21"/>
        </w:rPr>
      </w:pPr>
      <w:r/>
    </w:p>
    <w:p>
      <w:pPr>
        <w:ind w:left="2789"/>
        <w:spacing w:before="140" w:line="656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8"/>
          <w:position w:val="15"/>
        </w:rPr>
        <w:t>典型案例参考格式</w:t>
      </w:r>
    </w:p>
    <w:p>
      <w:pPr>
        <w:pStyle w:val="BodyText"/>
        <w:ind w:left="2792"/>
        <w:spacing w:line="418" w:lineRule="exac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13"/>
          <w:position w:val="3"/>
        </w:rPr>
        <w:t>(</w:t>
      </w:r>
      <w:r>
        <w:rPr>
          <w:rFonts w:ascii="Times New Roman" w:hAnsi="Times New Roman" w:eastAsia="Times New Roman" w:cs="Times New Roman"/>
          <w:spacing w:val="-38"/>
          <w:position w:val="3"/>
        </w:rPr>
        <w:t xml:space="preserve"> </w:t>
      </w:r>
      <w:r>
        <w:rPr>
          <w:spacing w:val="13"/>
          <w:position w:val="3"/>
        </w:rPr>
        <w:t>二号，方正小标宋简体</w:t>
      </w:r>
      <w:r>
        <w:rPr>
          <w:rFonts w:ascii="Times New Roman" w:hAnsi="Times New Roman" w:eastAsia="Times New Roman" w:cs="Times New Roman"/>
          <w:spacing w:val="13"/>
          <w:position w:val="3"/>
        </w:rPr>
        <w:t>)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617"/>
        <w:spacing w:before="101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</w:rPr>
        <w:t>一、案例背景（标题，三号，黑体）</w:t>
      </w:r>
    </w:p>
    <w:p>
      <w:pPr>
        <w:pStyle w:val="BodyText"/>
        <w:ind w:right="89"/>
        <w:spacing w:before="231" w:line="604" w:lineRule="exact"/>
        <w:jc w:val="right"/>
        <w:rPr/>
      </w:pPr>
      <w:r>
        <w:rPr>
          <w:spacing w:val="13"/>
          <w:position w:val="21"/>
        </w:rPr>
        <w:t>总体思路，创新探索的动因、破解的问题、希望达到的</w:t>
      </w:r>
      <w:r>
        <w:rPr>
          <w:spacing w:val="12"/>
          <w:position w:val="21"/>
        </w:rPr>
        <w:t>目的</w:t>
      </w:r>
    </w:p>
    <w:p>
      <w:pPr>
        <w:pStyle w:val="BodyText"/>
        <w:ind w:left="29"/>
        <w:spacing w:before="1" w:line="221" w:lineRule="auto"/>
        <w:rPr/>
      </w:pPr>
      <w:r>
        <w:rPr>
          <w:spacing w:val="-12"/>
        </w:rPr>
        <w:t>等。（三号，仿宋）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76"/>
        <w:spacing w:before="101" w:line="227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5"/>
        </w:rPr>
        <w:t>二、案例实施内容</w:t>
      </w:r>
    </w:p>
    <w:p>
      <w:pPr>
        <w:pStyle w:val="BodyText"/>
        <w:ind w:left="28" w:right="89" w:firstLine="621"/>
        <w:spacing w:before="220" w:line="358" w:lineRule="auto"/>
        <w:jc w:val="both"/>
        <w:rPr/>
      </w:pPr>
      <w:r>
        <w:rPr>
          <w:spacing w:val="14"/>
        </w:rPr>
        <w:t>举措和保障，突出有亮点的原创性做法和可复制的经验</w:t>
      </w:r>
      <w:r>
        <w:rPr>
          <w:spacing w:val="13"/>
        </w:rPr>
        <w:t>，可</w:t>
      </w:r>
      <w:r>
        <w:rPr/>
        <w:t xml:space="preserve"> </w:t>
      </w:r>
      <w:r>
        <w:rPr>
          <w:spacing w:val="10"/>
        </w:rPr>
        <w:t>配图表对相关数据进行可视化陈述，</w:t>
      </w:r>
      <w:r>
        <w:rPr>
          <w:spacing w:val="-71"/>
        </w:rPr>
        <w:t xml:space="preserve"> </w:t>
      </w:r>
      <w:r>
        <w:rPr>
          <w:spacing w:val="10"/>
        </w:rPr>
        <w:t>图片、动漫、视频以附件形</w:t>
      </w:r>
    </w:p>
    <w:p>
      <w:pPr>
        <w:pStyle w:val="BodyText"/>
        <w:ind w:left="38"/>
        <w:spacing w:before="2" w:line="221" w:lineRule="auto"/>
        <w:rPr/>
      </w:pPr>
      <w:r>
        <w:rPr>
          <w:spacing w:val="-1"/>
        </w:rPr>
        <w:t>式提交，备注图注、表注等。（三号，仿宋）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577"/>
        <w:spacing w:before="10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4"/>
        </w:rPr>
        <w:t>三、案例实效</w:t>
      </w:r>
    </w:p>
    <w:p>
      <w:pPr>
        <w:pStyle w:val="BodyText"/>
        <w:spacing w:before="222" w:line="600" w:lineRule="exact"/>
        <w:jc w:val="right"/>
        <w:rPr/>
      </w:pPr>
      <w:r>
        <w:rPr>
          <w:spacing w:val="17"/>
          <w:position w:val="21"/>
        </w:rPr>
        <w:t>取得的成效与社会影响，案例示范推广的意义和价值空间。</w:t>
      </w:r>
    </w:p>
    <w:p>
      <w:pPr>
        <w:pStyle w:val="BodyText"/>
        <w:ind w:left="6"/>
        <w:spacing w:before="1" w:line="221" w:lineRule="auto"/>
        <w:rPr/>
      </w:pPr>
      <w:r>
        <w:rPr>
          <w:spacing w:val="8"/>
        </w:rPr>
        <w:t>（三号，仿宋）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101" w:line="222" w:lineRule="auto"/>
        <w:rPr/>
      </w:pPr>
      <w:r>
        <w:rPr>
          <w:spacing w:val="1"/>
        </w:rPr>
        <w:t>（字数要求：</w:t>
      </w:r>
      <w:r>
        <w:rPr>
          <w:rFonts w:ascii="Times New Roman" w:hAnsi="Times New Roman" w:eastAsia="Times New Roman" w:cs="Times New Roman"/>
          <w:spacing w:val="1"/>
        </w:rPr>
        <w:t>2500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1"/>
        </w:rPr>
        <w:t>字左右）</w:t>
      </w:r>
    </w:p>
    <w:sectPr>
      <w:footerReference w:type="default" r:id="rId7"/>
      <w:pgSz w:w="11906" w:h="16839"/>
      <w:pgMar w:top="1431" w:right="1329" w:bottom="1132" w:left="1413" w:header="0" w:footer="87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80" w:lineRule="exact"/>
      <w:rPr>
        <w:rFonts w:ascii="Arial"/>
        <w:sz w:val="6"/>
      </w:rPr>
    </w:pPr>
    <w:r>
      <w:pict>
        <v:rect id="_x0000_s2" style="position:absolute;margin-left:72.15pt;margin-top:764.25pt;mso-position-vertical-relative:page;mso-position-horizontal-relative:page;width:453.6pt;height:4.5pt;z-index:251658240;" o:allowincell="f" fillcolor="#FF0000" filled="true" stroked="false"/>
      </w:pict>
    </w: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368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8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—6—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关于征集我省“中小学科学教育”学术论文和经验材料的通知</dc:title>
  <dc:creator>xiaojie</dc:creator>
  <dcterms:created xsi:type="dcterms:W3CDTF">2024-04-04T17:35:42Z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2024-04-09T09:12:38</vt:filetime>
  </property>
</Properties>
</file>